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816417" w14:textId="77777777" w:rsidR="00061C17" w:rsidRDefault="00061C17" w:rsidP="00061C17">
      <w:r>
        <w:rPr>
          <w:noProof/>
        </w:rPr>
        <w:drawing>
          <wp:inline distT="0" distB="0" distL="0" distR="0" wp14:anchorId="68137222" wp14:editId="4D0E7D4F">
            <wp:extent cx="1454785" cy="389890"/>
            <wp:effectExtent l="0" t="0" r="0" b="0"/>
            <wp:docPr id="2" name="Picture 2" descr="PC150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150B&amp;W"/>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4785" cy="389890"/>
                    </a:xfrm>
                    <a:prstGeom prst="rect">
                      <a:avLst/>
                    </a:prstGeom>
                    <a:noFill/>
                    <a:ln>
                      <a:noFill/>
                    </a:ln>
                  </pic:spPr>
                </pic:pic>
              </a:graphicData>
            </a:graphic>
          </wp:inline>
        </w:drawing>
      </w:r>
      <w:r>
        <w:tab/>
      </w:r>
      <w:r>
        <w:tab/>
      </w:r>
      <w:r>
        <w:tab/>
      </w:r>
      <w:r>
        <w:tab/>
      </w:r>
      <w:r>
        <w:rPr>
          <w:noProof/>
        </w:rPr>
        <w:drawing>
          <wp:inline distT="0" distB="0" distL="0" distR="0" wp14:anchorId="3FEA1C50" wp14:editId="134CF006">
            <wp:extent cx="1749425" cy="699770"/>
            <wp:effectExtent l="0" t="0" r="3175" b="5080"/>
            <wp:docPr id="1" name="Picture 1" descr="pts_distance_1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ts_distance_1colo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9425" cy="699770"/>
                    </a:xfrm>
                    <a:prstGeom prst="rect">
                      <a:avLst/>
                    </a:prstGeom>
                    <a:noFill/>
                    <a:ln>
                      <a:noFill/>
                    </a:ln>
                  </pic:spPr>
                </pic:pic>
              </a:graphicData>
            </a:graphic>
          </wp:inline>
        </w:drawing>
      </w:r>
    </w:p>
    <w:p w14:paraId="19E9AD3C" w14:textId="77777777" w:rsidR="00061C17" w:rsidRDefault="00061C17" w:rsidP="00061C17"/>
    <w:p w14:paraId="34A79956" w14:textId="77777777" w:rsidR="00061C17" w:rsidRDefault="00061C17" w:rsidP="00061C17"/>
    <w:p w14:paraId="1CB2371C" w14:textId="77777777" w:rsidR="00061C17" w:rsidRDefault="00061C17" w:rsidP="00061C17"/>
    <w:p w14:paraId="7BF8EFDB" w14:textId="77777777" w:rsidR="00061C17" w:rsidRPr="00FB213B" w:rsidRDefault="00061C17" w:rsidP="00061C17">
      <w:pPr>
        <w:pStyle w:val="Heading1"/>
        <w:jc w:val="center"/>
        <w:rPr>
          <w:sz w:val="28"/>
          <w:szCs w:val="28"/>
        </w:rPr>
      </w:pPr>
      <w:r w:rsidRPr="00FB213B">
        <w:rPr>
          <w:sz w:val="28"/>
          <w:szCs w:val="28"/>
        </w:rPr>
        <w:t>EXAMINATION COVER PAGE</w:t>
      </w:r>
    </w:p>
    <w:p w14:paraId="181697BA" w14:textId="77777777" w:rsidR="00061C17" w:rsidRPr="00FB213B" w:rsidRDefault="00061C17" w:rsidP="00061C17">
      <w:pPr>
        <w:rPr>
          <w:b/>
          <w:bCs/>
          <w:sz w:val="28"/>
          <w:szCs w:val="28"/>
        </w:rPr>
      </w:pPr>
    </w:p>
    <w:tbl>
      <w:tblPr>
        <w:tblpPr w:leftFromText="180" w:rightFromText="180" w:vertAnchor="text" w:horzAnchor="margin" w:tblpY="188"/>
        <w:tblW w:w="9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9"/>
        <w:gridCol w:w="5717"/>
      </w:tblGrid>
      <w:tr w:rsidR="00061C17" w:rsidRPr="00FB213B" w14:paraId="2077B205" w14:textId="77777777" w:rsidTr="0022178C">
        <w:trPr>
          <w:trHeight w:val="358"/>
        </w:trPr>
        <w:tc>
          <w:tcPr>
            <w:tcW w:w="4169" w:type="dxa"/>
          </w:tcPr>
          <w:p w14:paraId="35C77517" w14:textId="77777777" w:rsidR="00061C17" w:rsidRPr="00FB213B" w:rsidRDefault="00061C17" w:rsidP="0022178C">
            <w:pPr>
              <w:rPr>
                <w:b/>
                <w:bCs/>
              </w:rPr>
            </w:pPr>
            <w:r w:rsidRPr="00FB213B">
              <w:rPr>
                <w:b/>
                <w:bCs/>
              </w:rPr>
              <w:t>COURSE CODE:</w:t>
            </w:r>
          </w:p>
        </w:tc>
        <w:tc>
          <w:tcPr>
            <w:tcW w:w="5717" w:type="dxa"/>
          </w:tcPr>
          <w:p w14:paraId="3FE3C7E0" w14:textId="77777777" w:rsidR="00061C17" w:rsidRPr="00FB213B" w:rsidRDefault="00061C17" w:rsidP="0022178C">
            <w:pPr>
              <w:rPr>
                <w:b/>
                <w:bCs/>
              </w:rPr>
            </w:pPr>
            <w:r>
              <w:rPr>
                <w:b/>
                <w:bCs/>
              </w:rPr>
              <w:t>QUA2311</w:t>
            </w:r>
          </w:p>
        </w:tc>
      </w:tr>
      <w:tr w:rsidR="00061C17" w:rsidRPr="00FB213B" w14:paraId="09823753" w14:textId="77777777" w:rsidTr="0022178C">
        <w:trPr>
          <w:trHeight w:val="378"/>
        </w:trPr>
        <w:tc>
          <w:tcPr>
            <w:tcW w:w="4169" w:type="dxa"/>
          </w:tcPr>
          <w:p w14:paraId="2AF534E5" w14:textId="77777777" w:rsidR="00061C17" w:rsidRPr="00FB213B" w:rsidRDefault="00061C17" w:rsidP="0022178C">
            <w:pPr>
              <w:rPr>
                <w:b/>
                <w:bCs/>
              </w:rPr>
            </w:pPr>
            <w:r w:rsidRPr="00FB213B">
              <w:rPr>
                <w:b/>
                <w:bCs/>
              </w:rPr>
              <w:t>COURSE TITLE:</w:t>
            </w:r>
          </w:p>
        </w:tc>
        <w:tc>
          <w:tcPr>
            <w:tcW w:w="5717" w:type="dxa"/>
          </w:tcPr>
          <w:p w14:paraId="1BFB0F2F" w14:textId="77777777" w:rsidR="00061C17" w:rsidRPr="00FB213B" w:rsidRDefault="00061C17" w:rsidP="0022178C">
            <w:pPr>
              <w:rPr>
                <w:b/>
                <w:bCs/>
              </w:rPr>
            </w:pPr>
            <w:r>
              <w:rPr>
                <w:b/>
                <w:bCs/>
              </w:rPr>
              <w:t>Quantitative Methods I</w:t>
            </w:r>
          </w:p>
        </w:tc>
      </w:tr>
      <w:tr w:rsidR="00061C17" w:rsidRPr="00FB213B" w14:paraId="2D997AF8" w14:textId="77777777" w:rsidTr="0022178C">
        <w:trPr>
          <w:trHeight w:val="378"/>
        </w:trPr>
        <w:tc>
          <w:tcPr>
            <w:tcW w:w="4169" w:type="dxa"/>
          </w:tcPr>
          <w:p w14:paraId="639115EF" w14:textId="77777777" w:rsidR="00061C17" w:rsidRPr="00FB213B" w:rsidRDefault="00061C17" w:rsidP="0022178C">
            <w:pPr>
              <w:rPr>
                <w:b/>
                <w:bCs/>
              </w:rPr>
            </w:pPr>
            <w:r w:rsidRPr="00FB213B">
              <w:rPr>
                <w:b/>
                <w:bCs/>
              </w:rPr>
              <w:t>DELIVERY MODE:</w:t>
            </w:r>
          </w:p>
        </w:tc>
        <w:tc>
          <w:tcPr>
            <w:tcW w:w="5717" w:type="dxa"/>
          </w:tcPr>
          <w:p w14:paraId="50036729" w14:textId="77777777" w:rsidR="00061C17" w:rsidRPr="00FB213B" w:rsidRDefault="00061C17" w:rsidP="0022178C">
            <w:pPr>
              <w:rPr>
                <w:b/>
                <w:bCs/>
              </w:rPr>
            </w:pPr>
            <w:r w:rsidRPr="00FB213B">
              <w:rPr>
                <w:b/>
                <w:bCs/>
              </w:rPr>
              <w:t>ON-LINE</w:t>
            </w:r>
          </w:p>
        </w:tc>
      </w:tr>
    </w:tbl>
    <w:p w14:paraId="740F4539" w14:textId="77777777" w:rsidR="00061C17" w:rsidRPr="00FB213B" w:rsidRDefault="00061C17" w:rsidP="00061C17">
      <w:pPr>
        <w:rPr>
          <w:b/>
          <w:bCs/>
          <w:sz w:val="28"/>
          <w:szCs w:val="28"/>
        </w:rPr>
      </w:pPr>
    </w:p>
    <w:p w14:paraId="08DF8057" w14:textId="77777777" w:rsidR="00061C17" w:rsidRPr="00FB213B" w:rsidRDefault="00061C17" w:rsidP="00061C17">
      <w:pPr>
        <w:pStyle w:val="Heading2"/>
        <w:jc w:val="center"/>
        <w:rPr>
          <w:rFonts w:ascii="Times New Roman" w:hAnsi="Times New Roman" w:cs="Times New Roman"/>
          <w:i w:val="0"/>
        </w:rPr>
      </w:pPr>
      <w:r w:rsidRPr="00FB213B">
        <w:rPr>
          <w:rFonts w:ascii="Times New Roman" w:hAnsi="Times New Roman" w:cs="Times New Roman"/>
          <w:i w:val="0"/>
        </w:rPr>
        <w:t>Student Information</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0"/>
        <w:gridCol w:w="6210"/>
      </w:tblGrid>
      <w:tr w:rsidR="00061C17" w:rsidRPr="00FB213B" w14:paraId="1C541ACD" w14:textId="77777777" w:rsidTr="0022178C">
        <w:tc>
          <w:tcPr>
            <w:tcW w:w="3690" w:type="dxa"/>
          </w:tcPr>
          <w:p w14:paraId="014B3AFD" w14:textId="77777777" w:rsidR="00061C17" w:rsidRPr="00FB213B" w:rsidRDefault="00061C17" w:rsidP="0022178C">
            <w:pPr>
              <w:rPr>
                <w:b/>
                <w:bCs/>
              </w:rPr>
            </w:pPr>
            <w:r w:rsidRPr="00FB213B">
              <w:rPr>
                <w:b/>
                <w:bCs/>
              </w:rPr>
              <w:t>STUDENT NAME:</w:t>
            </w:r>
          </w:p>
          <w:p w14:paraId="3E22A3EC" w14:textId="77777777" w:rsidR="00061C17" w:rsidRPr="00FB213B" w:rsidRDefault="00061C17" w:rsidP="0022178C">
            <w:pPr>
              <w:rPr>
                <w:b/>
                <w:bCs/>
              </w:rPr>
            </w:pPr>
            <w:r w:rsidRPr="00FB213B">
              <w:rPr>
                <w:b/>
                <w:bCs/>
              </w:rPr>
              <w:t>(please print)</w:t>
            </w:r>
          </w:p>
        </w:tc>
        <w:tc>
          <w:tcPr>
            <w:tcW w:w="6210" w:type="dxa"/>
          </w:tcPr>
          <w:p w14:paraId="51F76E6D" w14:textId="77777777" w:rsidR="00061C17" w:rsidRPr="00FB213B" w:rsidRDefault="00061C17" w:rsidP="0022178C">
            <w:pPr>
              <w:rPr>
                <w:b/>
                <w:bCs/>
              </w:rPr>
            </w:pPr>
          </w:p>
        </w:tc>
      </w:tr>
      <w:tr w:rsidR="00061C17" w:rsidRPr="00FB213B" w14:paraId="680CF9FE" w14:textId="77777777" w:rsidTr="0022178C">
        <w:tc>
          <w:tcPr>
            <w:tcW w:w="3690" w:type="dxa"/>
          </w:tcPr>
          <w:p w14:paraId="6194DDB9" w14:textId="77777777" w:rsidR="00061C17" w:rsidRPr="00FB213B" w:rsidRDefault="00061C17" w:rsidP="0022178C">
            <w:pPr>
              <w:rPr>
                <w:b/>
                <w:bCs/>
              </w:rPr>
            </w:pPr>
            <w:r w:rsidRPr="00FB213B">
              <w:rPr>
                <w:b/>
                <w:bCs/>
              </w:rPr>
              <w:t>DATE:</w:t>
            </w:r>
          </w:p>
        </w:tc>
        <w:tc>
          <w:tcPr>
            <w:tcW w:w="6210" w:type="dxa"/>
          </w:tcPr>
          <w:p w14:paraId="270AE557" w14:textId="77777777" w:rsidR="00061C17" w:rsidRPr="00FB213B" w:rsidRDefault="00061C17" w:rsidP="0022178C">
            <w:pPr>
              <w:rPr>
                <w:b/>
                <w:bCs/>
              </w:rPr>
            </w:pPr>
          </w:p>
        </w:tc>
      </w:tr>
      <w:tr w:rsidR="00061C17" w:rsidRPr="00FB213B" w14:paraId="3C231A40" w14:textId="77777777" w:rsidTr="0022178C">
        <w:tc>
          <w:tcPr>
            <w:tcW w:w="3690" w:type="dxa"/>
          </w:tcPr>
          <w:p w14:paraId="54DF78BD" w14:textId="77777777" w:rsidR="00061C17" w:rsidRPr="00FB213B" w:rsidRDefault="00061C17" w:rsidP="0022178C">
            <w:pPr>
              <w:rPr>
                <w:b/>
                <w:bCs/>
              </w:rPr>
            </w:pPr>
            <w:r w:rsidRPr="00FB213B">
              <w:rPr>
                <w:b/>
                <w:bCs/>
              </w:rPr>
              <w:t>INSTRUCTOR NAME:</w:t>
            </w:r>
          </w:p>
        </w:tc>
        <w:tc>
          <w:tcPr>
            <w:tcW w:w="6210" w:type="dxa"/>
          </w:tcPr>
          <w:p w14:paraId="1C27C0FB" w14:textId="77777777" w:rsidR="00061C17" w:rsidRPr="00FB213B" w:rsidRDefault="00061C17" w:rsidP="0022178C">
            <w:pPr>
              <w:rPr>
                <w:b/>
                <w:bCs/>
              </w:rPr>
            </w:pPr>
            <w:r>
              <w:rPr>
                <w:b/>
                <w:bCs/>
              </w:rPr>
              <w:t>Ron Quesnel</w:t>
            </w:r>
          </w:p>
        </w:tc>
      </w:tr>
    </w:tbl>
    <w:p w14:paraId="29B2E484" w14:textId="77777777" w:rsidR="00061C17" w:rsidRPr="00FB213B" w:rsidRDefault="00061C17" w:rsidP="00061C17">
      <w:pPr>
        <w:rPr>
          <w:b/>
          <w:bCs/>
          <w:sz w:val="28"/>
          <w:szCs w:val="28"/>
        </w:rPr>
      </w:pPr>
    </w:p>
    <w:p w14:paraId="4EF55892" w14:textId="77777777" w:rsidR="00061C17" w:rsidRPr="00FB213B" w:rsidRDefault="00061C17" w:rsidP="00061C17">
      <w:pPr>
        <w:pStyle w:val="Heading2"/>
        <w:jc w:val="center"/>
        <w:rPr>
          <w:rFonts w:ascii="Times New Roman" w:hAnsi="Times New Roman" w:cs="Times New Roman"/>
          <w:i w:val="0"/>
        </w:rPr>
      </w:pPr>
      <w:r w:rsidRPr="00FB213B">
        <w:rPr>
          <w:rFonts w:ascii="Times New Roman" w:hAnsi="Times New Roman" w:cs="Times New Roman"/>
          <w:i w:val="0"/>
        </w:rPr>
        <w:t>Exam Information</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0"/>
        <w:gridCol w:w="6210"/>
      </w:tblGrid>
      <w:tr w:rsidR="00061C17" w:rsidRPr="00FB213B" w14:paraId="390DF17D" w14:textId="77777777" w:rsidTr="0022178C">
        <w:tc>
          <w:tcPr>
            <w:tcW w:w="3690" w:type="dxa"/>
          </w:tcPr>
          <w:p w14:paraId="3553B0DB" w14:textId="77777777" w:rsidR="00061C17" w:rsidRPr="00FB213B" w:rsidRDefault="00061C17" w:rsidP="0022178C">
            <w:pPr>
              <w:rPr>
                <w:b/>
                <w:bCs/>
              </w:rPr>
            </w:pPr>
            <w:r w:rsidRPr="00FB213B">
              <w:rPr>
                <w:b/>
                <w:bCs/>
              </w:rPr>
              <w:t>Exam Duration:</w:t>
            </w:r>
          </w:p>
        </w:tc>
        <w:tc>
          <w:tcPr>
            <w:tcW w:w="6210" w:type="dxa"/>
          </w:tcPr>
          <w:p w14:paraId="66B496E6" w14:textId="77777777" w:rsidR="00061C17" w:rsidRPr="00FB213B" w:rsidRDefault="00061C17" w:rsidP="0022178C">
            <w:pPr>
              <w:rPr>
                <w:b/>
                <w:bCs/>
              </w:rPr>
            </w:pPr>
            <w:r>
              <w:rPr>
                <w:b/>
                <w:bCs/>
              </w:rPr>
              <w:t>4</w:t>
            </w:r>
            <w:r w:rsidRPr="00FB213B">
              <w:rPr>
                <w:b/>
                <w:bCs/>
              </w:rPr>
              <w:t xml:space="preserve"> Hours</w:t>
            </w:r>
          </w:p>
        </w:tc>
      </w:tr>
      <w:tr w:rsidR="00061C17" w:rsidRPr="00FB213B" w14:paraId="465ABCD5" w14:textId="77777777" w:rsidTr="0022178C">
        <w:tc>
          <w:tcPr>
            <w:tcW w:w="3690" w:type="dxa"/>
          </w:tcPr>
          <w:p w14:paraId="66F60C85" w14:textId="77777777" w:rsidR="00061C17" w:rsidRPr="00FB213B" w:rsidRDefault="00061C17" w:rsidP="0022178C">
            <w:pPr>
              <w:rPr>
                <w:b/>
                <w:bCs/>
              </w:rPr>
            </w:pPr>
            <w:r w:rsidRPr="00FB213B">
              <w:rPr>
                <w:b/>
                <w:bCs/>
              </w:rPr>
              <w:t>Materials Required:</w:t>
            </w:r>
          </w:p>
        </w:tc>
        <w:tc>
          <w:tcPr>
            <w:tcW w:w="6210" w:type="dxa"/>
          </w:tcPr>
          <w:p w14:paraId="084B286E" w14:textId="77777777" w:rsidR="00061C17" w:rsidRPr="00FB213B" w:rsidRDefault="00061C17" w:rsidP="0022178C">
            <w:pPr>
              <w:ind w:left="270"/>
              <w:rPr>
                <w:b/>
                <w:bCs/>
              </w:rPr>
            </w:pPr>
          </w:p>
        </w:tc>
      </w:tr>
      <w:tr w:rsidR="00061C17" w:rsidRPr="00FB213B" w14:paraId="6B3B9382" w14:textId="77777777" w:rsidTr="0022178C">
        <w:tc>
          <w:tcPr>
            <w:tcW w:w="3690" w:type="dxa"/>
          </w:tcPr>
          <w:p w14:paraId="220B0C0D" w14:textId="77777777" w:rsidR="00061C17" w:rsidRPr="00FB213B" w:rsidRDefault="00061C17" w:rsidP="0022178C">
            <w:pPr>
              <w:rPr>
                <w:b/>
                <w:bCs/>
              </w:rPr>
            </w:pPr>
            <w:r w:rsidRPr="00FB213B">
              <w:rPr>
                <w:b/>
                <w:bCs/>
              </w:rPr>
              <w:t>Special Instructions:</w:t>
            </w:r>
          </w:p>
        </w:tc>
        <w:tc>
          <w:tcPr>
            <w:tcW w:w="6210" w:type="dxa"/>
          </w:tcPr>
          <w:p w14:paraId="1CDA0BF1" w14:textId="77777777" w:rsidR="00061C17" w:rsidRDefault="00061C17" w:rsidP="00061C17">
            <w:pPr>
              <w:rPr>
                <w:b/>
                <w:bCs/>
              </w:rPr>
            </w:pPr>
          </w:p>
          <w:p w14:paraId="7408DF62" w14:textId="77777777" w:rsidR="00061C17" w:rsidRPr="00FB213B" w:rsidRDefault="00061C17" w:rsidP="00061C17">
            <w:pPr>
              <w:numPr>
                <w:ilvl w:val="0"/>
                <w:numId w:val="22"/>
              </w:numPr>
              <w:rPr>
                <w:b/>
                <w:bCs/>
              </w:rPr>
            </w:pPr>
            <w:r w:rsidRPr="00FB213B">
              <w:t xml:space="preserve">Answer all </w:t>
            </w:r>
            <w:r>
              <w:t>questions in the space provided</w:t>
            </w:r>
          </w:p>
          <w:p w14:paraId="136EB3B5" w14:textId="77777777" w:rsidR="00061C17" w:rsidRPr="001C765F" w:rsidRDefault="00061C17" w:rsidP="00061C17">
            <w:pPr>
              <w:numPr>
                <w:ilvl w:val="0"/>
                <w:numId w:val="22"/>
              </w:numPr>
              <w:rPr>
                <w:b/>
                <w:bCs/>
              </w:rPr>
            </w:pPr>
            <w:r w:rsidRPr="00FB213B">
              <w:t>This exam is worth</w:t>
            </w:r>
            <w:r>
              <w:t xml:space="preserve"> 40</w:t>
            </w:r>
            <w:r w:rsidRPr="00FB213B">
              <w:t xml:space="preserve">% of your final mark  </w:t>
            </w:r>
          </w:p>
          <w:p w14:paraId="18F0D909" w14:textId="77777777" w:rsidR="00061C17" w:rsidRPr="00B103F5" w:rsidRDefault="00061C17" w:rsidP="00061C17">
            <w:pPr>
              <w:numPr>
                <w:ilvl w:val="0"/>
                <w:numId w:val="22"/>
              </w:numPr>
              <w:rPr>
                <w:b/>
                <w:bCs/>
              </w:rPr>
            </w:pPr>
            <w:r w:rsidRPr="00FB213B">
              <w:t>Student n</w:t>
            </w:r>
            <w:r>
              <w:t>ame to appear on all exam pages</w:t>
            </w:r>
          </w:p>
          <w:p w14:paraId="6AC2DD2C" w14:textId="77777777" w:rsidR="00B103F5" w:rsidRPr="00FB213B" w:rsidRDefault="00B103F5" w:rsidP="00061C17">
            <w:pPr>
              <w:numPr>
                <w:ilvl w:val="0"/>
                <w:numId w:val="22"/>
              </w:numPr>
              <w:rPr>
                <w:b/>
                <w:bCs/>
              </w:rPr>
            </w:pPr>
            <w:r>
              <w:t>There are 8 questions.</w:t>
            </w:r>
          </w:p>
          <w:p w14:paraId="50ABD5F2" w14:textId="77777777" w:rsidR="00061C17" w:rsidRPr="00FB213B" w:rsidRDefault="00061C17" w:rsidP="00061C17">
            <w:pPr>
              <w:ind w:left="720"/>
              <w:rPr>
                <w:b/>
                <w:bCs/>
              </w:rPr>
            </w:pPr>
          </w:p>
        </w:tc>
      </w:tr>
      <w:tr w:rsidR="00061C17" w14:paraId="06D5E45F" w14:textId="77777777" w:rsidTr="0022178C">
        <w:tc>
          <w:tcPr>
            <w:tcW w:w="3690" w:type="dxa"/>
            <w:tcBorders>
              <w:top w:val="single" w:sz="4" w:space="0" w:color="auto"/>
              <w:left w:val="single" w:sz="4" w:space="0" w:color="auto"/>
              <w:bottom w:val="single" w:sz="4" w:space="0" w:color="auto"/>
              <w:right w:val="single" w:sz="4" w:space="0" w:color="auto"/>
            </w:tcBorders>
          </w:tcPr>
          <w:p w14:paraId="6796BFF6" w14:textId="77777777" w:rsidR="00061C17" w:rsidRPr="00913806" w:rsidRDefault="00061C17" w:rsidP="0022178C">
            <w:pPr>
              <w:rPr>
                <w:b/>
                <w:bCs/>
              </w:rPr>
            </w:pPr>
            <w:r w:rsidRPr="00913806">
              <w:rPr>
                <w:b/>
                <w:bCs/>
              </w:rPr>
              <w:t>Return Completed Exams to:</w:t>
            </w:r>
          </w:p>
        </w:tc>
        <w:tc>
          <w:tcPr>
            <w:tcW w:w="6210" w:type="dxa"/>
            <w:tcBorders>
              <w:top w:val="single" w:sz="4" w:space="0" w:color="auto"/>
              <w:left w:val="single" w:sz="4" w:space="0" w:color="auto"/>
              <w:bottom w:val="single" w:sz="4" w:space="0" w:color="auto"/>
              <w:right w:val="single" w:sz="4" w:space="0" w:color="auto"/>
            </w:tcBorders>
          </w:tcPr>
          <w:p w14:paraId="1D4F2333" w14:textId="77777777" w:rsidR="00061C17" w:rsidRPr="00913806" w:rsidRDefault="00061C17" w:rsidP="0022178C">
            <w:pPr>
              <w:tabs>
                <w:tab w:val="num" w:pos="720"/>
              </w:tabs>
              <w:ind w:left="720" w:hanging="360"/>
              <w:rPr>
                <w:b/>
                <w:bCs/>
              </w:rPr>
            </w:pPr>
            <w:r>
              <w:rPr>
                <w:b/>
                <w:bCs/>
              </w:rPr>
              <w:t>Submit via Brightspace</w:t>
            </w:r>
          </w:p>
          <w:p w14:paraId="00062569" w14:textId="77777777" w:rsidR="00061C17" w:rsidRPr="00913806" w:rsidRDefault="00061C17" w:rsidP="0022178C">
            <w:pPr>
              <w:tabs>
                <w:tab w:val="num" w:pos="720"/>
              </w:tabs>
              <w:ind w:left="720" w:hanging="360"/>
              <w:rPr>
                <w:b/>
                <w:bCs/>
              </w:rPr>
            </w:pPr>
          </w:p>
        </w:tc>
      </w:tr>
    </w:tbl>
    <w:p w14:paraId="56A6BEF8" w14:textId="77777777" w:rsidR="00061C17" w:rsidRDefault="00061C17" w:rsidP="00061C17"/>
    <w:p w14:paraId="55F908E7" w14:textId="77777777" w:rsidR="00CB3327" w:rsidRDefault="00CB3327" w:rsidP="002054CA"/>
    <w:p w14:paraId="4DD76141" w14:textId="77777777" w:rsidR="00061C17" w:rsidRDefault="00061C17" w:rsidP="002054CA"/>
    <w:p w14:paraId="5ABAE490" w14:textId="77777777" w:rsidR="00061C17" w:rsidRDefault="00061C17" w:rsidP="002054CA"/>
    <w:p w14:paraId="4EDF3C02" w14:textId="77777777" w:rsidR="00061C17" w:rsidRDefault="00061C17" w:rsidP="002054CA"/>
    <w:p w14:paraId="650DEE71" w14:textId="77777777" w:rsidR="00061C17" w:rsidRDefault="00061C17" w:rsidP="002054CA"/>
    <w:p w14:paraId="62815D75" w14:textId="77777777" w:rsidR="00061C17" w:rsidRDefault="00061C17" w:rsidP="002054CA"/>
    <w:p w14:paraId="17EB4DBD" w14:textId="77777777" w:rsidR="00061C17" w:rsidRDefault="00061C17" w:rsidP="002054CA"/>
    <w:p w14:paraId="39120548" w14:textId="77777777" w:rsidR="00061C17" w:rsidRDefault="00061C17" w:rsidP="002054CA"/>
    <w:p w14:paraId="036168C9" w14:textId="77777777" w:rsidR="00061C17" w:rsidRDefault="00061C17" w:rsidP="002054CA"/>
    <w:p w14:paraId="4AFDA163" w14:textId="77777777" w:rsidR="00061C17" w:rsidRDefault="00061C17" w:rsidP="002054CA"/>
    <w:p w14:paraId="7F253FE8" w14:textId="77777777" w:rsidR="00061C17" w:rsidRDefault="00061C17" w:rsidP="002054CA"/>
    <w:p w14:paraId="5311AB87" w14:textId="77777777" w:rsidR="00061C17" w:rsidRDefault="00061C17" w:rsidP="002054CA"/>
    <w:p w14:paraId="67EE4ACF" w14:textId="77777777" w:rsidR="00061C17" w:rsidRDefault="00061C17" w:rsidP="002054CA"/>
    <w:p w14:paraId="3BB8CF33" w14:textId="77777777" w:rsidR="00061C17" w:rsidRDefault="00061C17" w:rsidP="002054CA"/>
    <w:p w14:paraId="3BF1B5DD" w14:textId="77777777" w:rsidR="00061C17" w:rsidRDefault="00061C17" w:rsidP="002054CA"/>
    <w:p w14:paraId="42DAAD10" w14:textId="77777777" w:rsidR="00061C17" w:rsidRDefault="00061C17" w:rsidP="002054CA"/>
    <w:p w14:paraId="5A2E071E" w14:textId="77777777" w:rsidR="00061C17" w:rsidRDefault="00061C17" w:rsidP="002054CA"/>
    <w:p w14:paraId="32D3EE9A" w14:textId="77777777" w:rsidR="00CB3327" w:rsidRPr="00CB3327" w:rsidRDefault="00CB3327" w:rsidP="00CB3327">
      <w:pPr>
        <w:pStyle w:val="Header"/>
        <w:tabs>
          <w:tab w:val="clear" w:pos="4320"/>
          <w:tab w:val="clear" w:pos="8640"/>
        </w:tabs>
        <w:rPr>
          <w:b/>
          <w:sz w:val="36"/>
          <w:szCs w:val="36"/>
          <w:u w:val="single"/>
        </w:rPr>
      </w:pPr>
      <w:r w:rsidRPr="00CB3327">
        <w:rPr>
          <w:b/>
          <w:sz w:val="36"/>
          <w:szCs w:val="36"/>
          <w:u w:val="single"/>
        </w:rPr>
        <w:t>Special Exam Winter 2020 QUA2311</w:t>
      </w:r>
    </w:p>
    <w:p w14:paraId="07756895" w14:textId="77777777" w:rsidR="00CB3327" w:rsidRDefault="00CB3327" w:rsidP="00CB3327">
      <w:pPr>
        <w:pStyle w:val="Header"/>
        <w:tabs>
          <w:tab w:val="clear" w:pos="4320"/>
          <w:tab w:val="clear" w:pos="8640"/>
        </w:tabs>
      </w:pPr>
    </w:p>
    <w:p w14:paraId="3E39DF6A" w14:textId="77777777" w:rsidR="00CB3327" w:rsidRDefault="00CB3327" w:rsidP="00CB3327">
      <w:pPr>
        <w:pStyle w:val="Header"/>
        <w:tabs>
          <w:tab w:val="clear" w:pos="4320"/>
          <w:tab w:val="clear" w:pos="8640"/>
        </w:tabs>
      </w:pPr>
    </w:p>
    <w:p w14:paraId="4D3CC3B1" w14:textId="77777777" w:rsidR="00CB3327" w:rsidRDefault="00CB3327" w:rsidP="00CB3327">
      <w:pPr>
        <w:pStyle w:val="Header"/>
        <w:tabs>
          <w:tab w:val="clear" w:pos="4320"/>
          <w:tab w:val="clear" w:pos="8640"/>
        </w:tabs>
      </w:pPr>
    </w:p>
    <w:p w14:paraId="2F2C4381" w14:textId="77777777" w:rsidR="000F1CC5" w:rsidRDefault="000F1CC5" w:rsidP="002054CA">
      <w:pPr>
        <w:pStyle w:val="Header"/>
        <w:numPr>
          <w:ilvl w:val="0"/>
          <w:numId w:val="20"/>
        </w:numPr>
        <w:tabs>
          <w:tab w:val="clear" w:pos="4320"/>
          <w:tab w:val="clear" w:pos="8640"/>
        </w:tabs>
      </w:pPr>
      <w:r>
        <w:t xml:space="preserve">Weekly overtime hours by 15 randomly selected custodial staff at State College for the last week of August was: </w:t>
      </w:r>
    </w:p>
    <w:p w14:paraId="50267C69" w14:textId="77777777" w:rsidR="000F1CC5" w:rsidRDefault="000F1CC5" w:rsidP="000F1CC5">
      <w:pPr>
        <w:pStyle w:val="Header"/>
        <w:tabs>
          <w:tab w:val="clear" w:pos="4320"/>
          <w:tab w:val="clear" w:pos="8640"/>
        </w:tabs>
      </w:pPr>
    </w:p>
    <w:p w14:paraId="6F7FAC19" w14:textId="77777777" w:rsidR="000F1CC5" w:rsidRDefault="000F1CC5" w:rsidP="000F1CC5">
      <w:pPr>
        <w:pStyle w:val="Header"/>
        <w:numPr>
          <w:ilvl w:val="0"/>
          <w:numId w:val="9"/>
        </w:numPr>
        <w:tabs>
          <w:tab w:val="clear" w:pos="4320"/>
          <w:tab w:val="clear" w:pos="8640"/>
        </w:tabs>
      </w:pPr>
      <w:r>
        <w:t>15  20  21  23  25  28  30  36  37  37  40  45  50  73</w:t>
      </w:r>
    </w:p>
    <w:p w14:paraId="0FFA20C3" w14:textId="77777777" w:rsidR="000F1CC5" w:rsidRDefault="000F1CC5" w:rsidP="000F1CC5">
      <w:pPr>
        <w:pStyle w:val="Header"/>
        <w:tabs>
          <w:tab w:val="clear" w:pos="4320"/>
          <w:tab w:val="clear" w:pos="8640"/>
        </w:tabs>
        <w:ind w:left="720"/>
      </w:pPr>
    </w:p>
    <w:p w14:paraId="09C79F0D" w14:textId="77777777" w:rsidR="000F1CC5" w:rsidRDefault="000F1CC5" w:rsidP="000F1CC5">
      <w:pPr>
        <w:pStyle w:val="Header"/>
        <w:tabs>
          <w:tab w:val="clear" w:pos="4320"/>
          <w:tab w:val="clear" w:pos="8640"/>
        </w:tabs>
        <w:ind w:left="720"/>
      </w:pPr>
      <w:r>
        <w:t>Find:</w:t>
      </w:r>
    </w:p>
    <w:p w14:paraId="4A2D70C4" w14:textId="650C7492" w:rsidR="000F1CC5" w:rsidRPr="00003A99" w:rsidRDefault="000F1CC5" w:rsidP="000F1CC5">
      <w:pPr>
        <w:pStyle w:val="Header"/>
        <w:numPr>
          <w:ilvl w:val="0"/>
          <w:numId w:val="2"/>
        </w:numPr>
        <w:tabs>
          <w:tab w:val="clear" w:pos="4320"/>
          <w:tab w:val="clear" w:pos="8640"/>
        </w:tabs>
      </w:pPr>
      <w:r w:rsidRPr="00003A99">
        <w:rPr>
          <w:b/>
          <w:bCs/>
        </w:rPr>
        <w:t>The average overtime hours worked for a custodial person</w:t>
      </w:r>
      <w:r>
        <w:t xml:space="preserve">. </w:t>
      </w:r>
      <w:r>
        <w:rPr>
          <w:b/>
        </w:rPr>
        <w:t>(3 marks)</w:t>
      </w:r>
    </w:p>
    <w:p w14:paraId="7D5CDB3A" w14:textId="09C16F31" w:rsidR="00E9205D" w:rsidRDefault="00E9205D" w:rsidP="00003A99">
      <w:pPr>
        <w:pStyle w:val="Header"/>
        <w:tabs>
          <w:tab w:val="clear" w:pos="4320"/>
          <w:tab w:val="clear" w:pos="8640"/>
        </w:tabs>
        <w:ind w:left="1440"/>
        <w:rPr>
          <w:bCs/>
        </w:rPr>
      </w:pPr>
      <w:r>
        <w:rPr>
          <w:bCs/>
        </w:rPr>
        <w:t>(0+15+20+21+23+25+28+30+36+37+37+40+45+50+73) = 480</w:t>
      </w:r>
    </w:p>
    <w:p w14:paraId="29E0F32F" w14:textId="7966F1F2" w:rsidR="00003A99" w:rsidRPr="00003A99" w:rsidRDefault="00003A99" w:rsidP="00003A99">
      <w:pPr>
        <w:pStyle w:val="Header"/>
        <w:tabs>
          <w:tab w:val="clear" w:pos="4320"/>
          <w:tab w:val="clear" w:pos="8640"/>
        </w:tabs>
        <w:ind w:left="1440"/>
        <w:rPr>
          <w:bCs/>
        </w:rPr>
      </w:pPr>
      <w:r w:rsidRPr="00003A99">
        <w:rPr>
          <w:bCs/>
        </w:rPr>
        <w:t>Sum of hrs = 480</w:t>
      </w:r>
    </w:p>
    <w:p w14:paraId="2376A885" w14:textId="430C6D64" w:rsidR="00003A99" w:rsidRPr="00003A99" w:rsidRDefault="00003A99" w:rsidP="00003A99">
      <w:pPr>
        <w:pStyle w:val="Header"/>
        <w:tabs>
          <w:tab w:val="clear" w:pos="4320"/>
          <w:tab w:val="clear" w:pos="8640"/>
        </w:tabs>
        <w:rPr>
          <w:bCs/>
        </w:rPr>
      </w:pPr>
      <w:r w:rsidRPr="00003A99">
        <w:rPr>
          <w:bCs/>
        </w:rPr>
        <w:tab/>
      </w:r>
      <w:r w:rsidRPr="00003A99">
        <w:rPr>
          <w:bCs/>
        </w:rPr>
        <w:tab/>
        <w:t>Count N = 15</w:t>
      </w:r>
    </w:p>
    <w:p w14:paraId="4ECD6760" w14:textId="2FED7E68" w:rsidR="00003A99" w:rsidRPr="00003A99" w:rsidRDefault="00003A99" w:rsidP="00003A99">
      <w:pPr>
        <w:pStyle w:val="Header"/>
        <w:tabs>
          <w:tab w:val="clear" w:pos="4320"/>
          <w:tab w:val="clear" w:pos="8640"/>
        </w:tabs>
        <w:rPr>
          <w:bCs/>
        </w:rPr>
      </w:pPr>
      <w:r w:rsidRPr="00003A99">
        <w:rPr>
          <w:bCs/>
        </w:rPr>
        <w:tab/>
      </w:r>
      <w:r w:rsidRPr="00003A99">
        <w:rPr>
          <w:bCs/>
        </w:rPr>
        <w:tab/>
        <w:t>Average = 480 / 15 = 32</w:t>
      </w:r>
    </w:p>
    <w:p w14:paraId="346210D1" w14:textId="77777777" w:rsidR="00707BE1" w:rsidRDefault="00707BE1" w:rsidP="00707BE1">
      <w:pPr>
        <w:pStyle w:val="Header"/>
        <w:tabs>
          <w:tab w:val="clear" w:pos="4320"/>
          <w:tab w:val="clear" w:pos="8640"/>
        </w:tabs>
        <w:ind w:left="1440"/>
      </w:pPr>
    </w:p>
    <w:p w14:paraId="4C4BEE23" w14:textId="451733D2" w:rsidR="000F1CC5" w:rsidRPr="00003A99" w:rsidRDefault="000F1CC5" w:rsidP="000F1CC5">
      <w:pPr>
        <w:pStyle w:val="Header"/>
        <w:numPr>
          <w:ilvl w:val="0"/>
          <w:numId w:val="2"/>
        </w:numPr>
        <w:tabs>
          <w:tab w:val="clear" w:pos="4320"/>
          <w:tab w:val="clear" w:pos="8640"/>
        </w:tabs>
      </w:pPr>
      <w:r w:rsidRPr="00003A99">
        <w:rPr>
          <w:b/>
          <w:bCs/>
        </w:rPr>
        <w:t>The median of the overtime hours worked</w:t>
      </w:r>
      <w:r>
        <w:t xml:space="preserve">. </w:t>
      </w:r>
      <w:r>
        <w:rPr>
          <w:b/>
        </w:rPr>
        <w:t>(3 marks)</w:t>
      </w:r>
    </w:p>
    <w:p w14:paraId="262BE98A" w14:textId="6381C0D9" w:rsidR="00003A99" w:rsidRPr="00003A99" w:rsidRDefault="00003A99" w:rsidP="00003A99">
      <w:pPr>
        <w:pStyle w:val="Header"/>
        <w:tabs>
          <w:tab w:val="clear" w:pos="4320"/>
          <w:tab w:val="clear" w:pos="8640"/>
        </w:tabs>
        <w:ind w:left="1440"/>
        <w:rPr>
          <w:bCs/>
        </w:rPr>
      </w:pPr>
      <w:r w:rsidRPr="00003A99">
        <w:rPr>
          <w:bCs/>
        </w:rPr>
        <w:t>Median is the middle variable arranged in ascending order</w:t>
      </w:r>
    </w:p>
    <w:p w14:paraId="5E1339C6" w14:textId="340625F8" w:rsidR="00003A99" w:rsidRPr="00003A99" w:rsidRDefault="00003A99" w:rsidP="00003A99">
      <w:pPr>
        <w:pStyle w:val="Header"/>
        <w:numPr>
          <w:ilvl w:val="0"/>
          <w:numId w:val="23"/>
        </w:numPr>
        <w:tabs>
          <w:tab w:val="clear" w:pos="4320"/>
          <w:tab w:val="clear" w:pos="8640"/>
        </w:tabs>
        <w:rPr>
          <w:bCs/>
        </w:rPr>
      </w:pPr>
      <w:proofErr w:type="gramStart"/>
      <w:r w:rsidRPr="00003A99">
        <w:rPr>
          <w:bCs/>
        </w:rPr>
        <w:t>15  20</w:t>
      </w:r>
      <w:proofErr w:type="gramEnd"/>
      <w:r w:rsidRPr="00003A99">
        <w:rPr>
          <w:bCs/>
        </w:rPr>
        <w:t xml:space="preserve">  21  23  25  28 </w:t>
      </w:r>
      <w:r w:rsidRPr="00003A99">
        <w:rPr>
          <w:bCs/>
          <w:u w:val="single"/>
        </w:rPr>
        <w:t xml:space="preserve"> 30 </w:t>
      </w:r>
      <w:r w:rsidRPr="00003A99">
        <w:rPr>
          <w:bCs/>
        </w:rPr>
        <w:t xml:space="preserve"> 36  37  37  40  45  50  73</w:t>
      </w:r>
    </w:p>
    <w:p w14:paraId="6AEB60C6" w14:textId="14AA1D28" w:rsidR="00003A99" w:rsidRPr="00003A99" w:rsidRDefault="00003A99" w:rsidP="00003A99">
      <w:pPr>
        <w:pStyle w:val="Header"/>
        <w:tabs>
          <w:tab w:val="clear" w:pos="4320"/>
          <w:tab w:val="clear" w:pos="8640"/>
        </w:tabs>
        <w:ind w:left="1800"/>
        <w:rPr>
          <w:bCs/>
        </w:rPr>
      </w:pPr>
      <w:r w:rsidRPr="00003A99">
        <w:rPr>
          <w:bCs/>
        </w:rPr>
        <w:t xml:space="preserve">Median = 30 </w:t>
      </w:r>
    </w:p>
    <w:p w14:paraId="03D034B4" w14:textId="77777777" w:rsidR="00003A99" w:rsidRPr="002054CA" w:rsidRDefault="00003A99" w:rsidP="00003A99">
      <w:pPr>
        <w:pStyle w:val="Header"/>
        <w:tabs>
          <w:tab w:val="clear" w:pos="4320"/>
          <w:tab w:val="clear" w:pos="8640"/>
        </w:tabs>
        <w:ind w:left="1440"/>
      </w:pPr>
    </w:p>
    <w:p w14:paraId="17FB93E0" w14:textId="53347549" w:rsidR="002054CA" w:rsidRDefault="002054CA" w:rsidP="002054CA">
      <w:pPr>
        <w:pStyle w:val="Header"/>
        <w:numPr>
          <w:ilvl w:val="0"/>
          <w:numId w:val="2"/>
        </w:numPr>
        <w:tabs>
          <w:tab w:val="clear" w:pos="4320"/>
          <w:tab w:val="clear" w:pos="8640"/>
        </w:tabs>
        <w:rPr>
          <w:b/>
        </w:rPr>
      </w:pPr>
      <w:r>
        <w:t xml:space="preserve">The standard deviation of the overtime hours worked. </w:t>
      </w:r>
      <w:r>
        <w:rPr>
          <w:b/>
        </w:rPr>
        <w:t>(4 marks)</w:t>
      </w:r>
    </w:p>
    <w:p w14:paraId="1E84540D" w14:textId="76F01E6D" w:rsidR="00003A99" w:rsidRDefault="00777B17" w:rsidP="00003A99">
      <w:pPr>
        <w:pStyle w:val="Header"/>
        <w:tabs>
          <w:tab w:val="clear" w:pos="4320"/>
          <w:tab w:val="clear" w:pos="8640"/>
        </w:tabs>
        <w:ind w:left="1440"/>
        <w:rPr>
          <w:b/>
        </w:rPr>
      </w:pPr>
      <w:r>
        <w:rPr>
          <w:b/>
        </w:rPr>
        <w:t xml:space="preserve"> </w:t>
      </w:r>
    </w:p>
    <w:p w14:paraId="416570FD" w14:textId="74CC3833" w:rsidR="00003A99" w:rsidRPr="00003A99" w:rsidRDefault="00003A99" w:rsidP="00003A99">
      <w:pPr>
        <w:pStyle w:val="ListParagraph"/>
        <w:shd w:val="clear" w:color="auto" w:fill="FFFFFF"/>
        <w:spacing w:before="75" w:after="120"/>
        <w:ind w:left="1440"/>
        <w:rPr>
          <w:rFonts w:ascii="Arial" w:hAnsi="Arial" w:cs="Arial"/>
          <w:color w:val="000000"/>
          <w:sz w:val="24"/>
          <w:szCs w:val="24"/>
          <w:lang w:val="en-KE" w:eastAsia="en-KE"/>
        </w:rPr>
      </w:pPr>
    </w:p>
    <w:tbl>
      <w:tblPr>
        <w:tblW w:w="0" w:type="auto"/>
        <w:tblCellSpacing w:w="0" w:type="dxa"/>
        <w:tblInd w:w="1980" w:type="dxa"/>
        <w:shd w:val="clear" w:color="auto" w:fill="FFFFFF"/>
        <w:tblCellMar>
          <w:left w:w="0" w:type="dxa"/>
          <w:right w:w="0" w:type="dxa"/>
        </w:tblCellMar>
        <w:tblLook w:val="04A0" w:firstRow="1" w:lastRow="0" w:firstColumn="1" w:lastColumn="0" w:noHBand="0" w:noVBand="1"/>
      </w:tblPr>
      <w:tblGrid>
        <w:gridCol w:w="483"/>
        <w:gridCol w:w="2606"/>
      </w:tblGrid>
      <w:tr w:rsidR="00003A99" w:rsidRPr="00003A99" w14:paraId="1E38ED54" w14:textId="77777777" w:rsidTr="004F2BC7">
        <w:trPr>
          <w:tblCellSpacing w:w="0" w:type="dxa"/>
        </w:trPr>
        <w:tc>
          <w:tcPr>
            <w:tcW w:w="0" w:type="auto"/>
            <w:shd w:val="clear" w:color="auto" w:fill="FFFFFF"/>
            <w:noWrap/>
            <w:vAlign w:val="center"/>
            <w:hideMark/>
          </w:tcPr>
          <w:p w14:paraId="6BAC7F83" w14:textId="77777777" w:rsidR="00003A99" w:rsidRPr="00003A99" w:rsidRDefault="00003A99" w:rsidP="00003A99">
            <w:pPr>
              <w:rPr>
                <w:rFonts w:ascii="Arial" w:hAnsi="Arial" w:cs="Arial"/>
                <w:color w:val="000000"/>
                <w:sz w:val="24"/>
                <w:szCs w:val="24"/>
                <w:lang w:val="en-KE" w:eastAsia="en-KE"/>
              </w:rPr>
            </w:pPr>
            <w:r w:rsidRPr="00003A99">
              <w:rPr>
                <w:rFonts w:ascii="Arial" w:hAnsi="Arial" w:cs="Arial"/>
                <w:color w:val="000000"/>
                <w:sz w:val="24"/>
                <w:szCs w:val="24"/>
                <w:lang w:val="en-KE" w:eastAsia="en-KE"/>
              </w:rPr>
              <w:t>s</w:t>
            </w:r>
            <w:r w:rsidRPr="00003A99">
              <w:rPr>
                <w:rFonts w:ascii="Arial" w:hAnsi="Arial" w:cs="Arial"/>
                <w:color w:val="000000"/>
                <w:sz w:val="24"/>
                <w:szCs w:val="24"/>
                <w:vertAlign w:val="superscript"/>
                <w:lang w:val="en-KE" w:eastAsia="en-KE"/>
              </w:rPr>
              <w:t>2</w:t>
            </w:r>
            <w:r w:rsidRPr="00003A99">
              <w:rPr>
                <w:rFonts w:ascii="Arial" w:hAnsi="Arial" w:cs="Arial"/>
                <w:color w:val="000000"/>
                <w:sz w:val="24"/>
                <w:szCs w:val="24"/>
                <w:lang w:val="en-KE" w:eastAsia="en-KE"/>
              </w:rPr>
              <w:t> = </w:t>
            </w:r>
          </w:p>
        </w:tc>
        <w:tc>
          <w:tcPr>
            <w:tcW w:w="0" w:type="auto"/>
            <w:shd w:val="clear" w:color="auto" w:fill="FFFFFF"/>
            <w:vAlign w:val="center"/>
            <w:hideMark/>
          </w:tcPr>
          <w:tbl>
            <w:tblPr>
              <w:tblW w:w="0" w:type="auto"/>
              <w:tblCellSpacing w:w="0" w:type="dxa"/>
              <w:tblCellMar>
                <w:left w:w="0" w:type="dxa"/>
                <w:right w:w="0" w:type="dxa"/>
              </w:tblCellMar>
              <w:tblLook w:val="04A0" w:firstRow="1" w:lastRow="0" w:firstColumn="1" w:lastColumn="0" w:noHBand="0" w:noVBand="1"/>
            </w:tblPr>
            <w:tblGrid>
              <w:gridCol w:w="887"/>
            </w:tblGrid>
            <w:tr w:rsidR="00003A99" w:rsidRPr="00003A99" w14:paraId="6F1F1F88" w14:textId="77777777">
              <w:trPr>
                <w:tblCellSpacing w:w="0" w:type="dxa"/>
              </w:trPr>
              <w:tc>
                <w:tcPr>
                  <w:tcW w:w="0" w:type="auto"/>
                  <w:vAlign w:val="center"/>
                  <w:hideMark/>
                </w:tcPr>
                <w:p w14:paraId="53A4AA1E" w14:textId="77777777" w:rsidR="00003A99" w:rsidRPr="00003A99" w:rsidRDefault="00003A99" w:rsidP="00003A99">
                  <w:pPr>
                    <w:jc w:val="center"/>
                    <w:rPr>
                      <w:rFonts w:ascii="Arial" w:hAnsi="Arial" w:cs="Arial"/>
                      <w:color w:val="000000"/>
                      <w:sz w:val="24"/>
                      <w:szCs w:val="24"/>
                      <w:lang w:val="en-KE" w:eastAsia="en-KE"/>
                    </w:rPr>
                  </w:pPr>
                  <w:proofErr w:type="gramStart"/>
                  <w:r w:rsidRPr="00003A99">
                    <w:rPr>
                      <w:rFonts w:ascii="Arial" w:hAnsi="Arial" w:cs="Arial"/>
                      <w:color w:val="000000"/>
                      <w:sz w:val="24"/>
                      <w:szCs w:val="24"/>
                      <w:lang w:val="en-KE" w:eastAsia="en-KE"/>
                    </w:rPr>
                    <w:t>Σ(</w:t>
                  </w:r>
                  <w:proofErr w:type="gramEnd"/>
                  <w:r w:rsidRPr="00003A99">
                    <w:rPr>
                      <w:rFonts w:ascii="Arial" w:hAnsi="Arial" w:cs="Arial"/>
                      <w:color w:val="000000"/>
                      <w:sz w:val="24"/>
                      <w:szCs w:val="24"/>
                      <w:lang w:val="en-KE" w:eastAsia="en-KE"/>
                    </w:rPr>
                    <w:t>x</w:t>
                  </w:r>
                  <w:r w:rsidRPr="00003A99">
                    <w:rPr>
                      <w:rFonts w:ascii="Arial" w:hAnsi="Arial" w:cs="Arial"/>
                      <w:color w:val="000000"/>
                      <w:sz w:val="24"/>
                      <w:szCs w:val="24"/>
                      <w:vertAlign w:val="subscript"/>
                      <w:lang w:val="en-KE" w:eastAsia="en-KE"/>
                    </w:rPr>
                    <w:t>i</w:t>
                  </w:r>
                  <w:r w:rsidRPr="00003A99">
                    <w:rPr>
                      <w:rFonts w:ascii="Arial" w:hAnsi="Arial" w:cs="Arial"/>
                      <w:color w:val="000000"/>
                      <w:sz w:val="24"/>
                      <w:szCs w:val="24"/>
                      <w:lang w:val="en-KE" w:eastAsia="en-KE"/>
                    </w:rPr>
                    <w:t> - x̄)</w:t>
                  </w:r>
                  <w:r w:rsidRPr="00003A99">
                    <w:rPr>
                      <w:rFonts w:ascii="Arial" w:hAnsi="Arial" w:cs="Arial"/>
                      <w:color w:val="000000"/>
                      <w:sz w:val="24"/>
                      <w:szCs w:val="24"/>
                      <w:vertAlign w:val="superscript"/>
                      <w:lang w:val="en-KE" w:eastAsia="en-KE"/>
                    </w:rPr>
                    <w:t>2</w:t>
                  </w:r>
                </w:p>
              </w:tc>
            </w:tr>
            <w:tr w:rsidR="00003A99" w:rsidRPr="00003A99" w14:paraId="419B8D6C" w14:textId="77777777">
              <w:trPr>
                <w:trHeight w:val="15"/>
                <w:tblCellSpacing w:w="0" w:type="dxa"/>
              </w:trPr>
              <w:tc>
                <w:tcPr>
                  <w:tcW w:w="0" w:type="auto"/>
                  <w:shd w:val="clear" w:color="auto" w:fill="000000"/>
                  <w:vAlign w:val="center"/>
                  <w:hideMark/>
                </w:tcPr>
                <w:p w14:paraId="18098E0F" w14:textId="77777777" w:rsidR="00003A99" w:rsidRPr="00003A99" w:rsidRDefault="00003A99" w:rsidP="00003A99">
                  <w:pPr>
                    <w:jc w:val="center"/>
                    <w:rPr>
                      <w:rFonts w:ascii="Arial" w:hAnsi="Arial" w:cs="Arial"/>
                      <w:color w:val="000000"/>
                      <w:sz w:val="24"/>
                      <w:szCs w:val="24"/>
                      <w:lang w:val="en-KE" w:eastAsia="en-KE"/>
                    </w:rPr>
                  </w:pPr>
                </w:p>
              </w:tc>
            </w:tr>
            <w:tr w:rsidR="00003A99" w:rsidRPr="00003A99" w14:paraId="4F5DD965" w14:textId="77777777">
              <w:trPr>
                <w:tblCellSpacing w:w="0" w:type="dxa"/>
              </w:trPr>
              <w:tc>
                <w:tcPr>
                  <w:tcW w:w="0" w:type="auto"/>
                  <w:vAlign w:val="center"/>
                  <w:hideMark/>
                </w:tcPr>
                <w:p w14:paraId="078D3604" w14:textId="77777777" w:rsidR="00003A99" w:rsidRPr="00003A99" w:rsidRDefault="00003A99" w:rsidP="00003A99">
                  <w:pPr>
                    <w:jc w:val="center"/>
                    <w:rPr>
                      <w:rFonts w:ascii="Arial" w:hAnsi="Arial" w:cs="Arial"/>
                      <w:color w:val="000000"/>
                      <w:sz w:val="24"/>
                      <w:szCs w:val="24"/>
                      <w:lang w:val="en-KE" w:eastAsia="en-KE"/>
                    </w:rPr>
                  </w:pPr>
                  <w:r w:rsidRPr="00003A99">
                    <w:rPr>
                      <w:rFonts w:ascii="Arial" w:hAnsi="Arial" w:cs="Arial"/>
                      <w:color w:val="000000"/>
                      <w:sz w:val="24"/>
                      <w:szCs w:val="24"/>
                      <w:lang w:val="en-KE" w:eastAsia="en-KE"/>
                    </w:rPr>
                    <w:t>N - 1</w:t>
                  </w:r>
                </w:p>
              </w:tc>
            </w:tr>
          </w:tbl>
          <w:p w14:paraId="5E69DC65" w14:textId="77777777" w:rsidR="00003A99" w:rsidRPr="00003A99" w:rsidRDefault="00003A99" w:rsidP="00003A99">
            <w:pPr>
              <w:rPr>
                <w:rFonts w:ascii="Arial" w:hAnsi="Arial" w:cs="Arial"/>
                <w:color w:val="000000"/>
                <w:sz w:val="24"/>
                <w:szCs w:val="24"/>
                <w:lang w:val="en-KE" w:eastAsia="en-KE"/>
              </w:rPr>
            </w:pPr>
          </w:p>
        </w:tc>
      </w:tr>
      <w:tr w:rsidR="00003A99" w:rsidRPr="00003A99" w14:paraId="635C5DE9" w14:textId="77777777" w:rsidTr="004F2BC7">
        <w:trPr>
          <w:tblCellSpacing w:w="0" w:type="dxa"/>
        </w:trPr>
        <w:tc>
          <w:tcPr>
            <w:tcW w:w="0" w:type="auto"/>
            <w:shd w:val="clear" w:color="auto" w:fill="FFFFFF"/>
            <w:vAlign w:val="center"/>
            <w:hideMark/>
          </w:tcPr>
          <w:p w14:paraId="08F572CE" w14:textId="77777777" w:rsidR="00003A99" w:rsidRPr="00003A99" w:rsidRDefault="00003A99" w:rsidP="00003A99">
            <w:pPr>
              <w:jc w:val="right"/>
              <w:rPr>
                <w:rFonts w:ascii="Arial" w:hAnsi="Arial" w:cs="Arial"/>
                <w:color w:val="000000"/>
                <w:sz w:val="24"/>
                <w:szCs w:val="24"/>
                <w:lang w:val="en-KE" w:eastAsia="en-KE"/>
              </w:rPr>
            </w:pPr>
            <w:r w:rsidRPr="00003A99">
              <w:rPr>
                <w:rFonts w:ascii="Arial" w:hAnsi="Arial" w:cs="Arial"/>
                <w:color w:val="000000"/>
                <w:sz w:val="24"/>
                <w:szCs w:val="24"/>
                <w:lang w:val="en-KE" w:eastAsia="en-KE"/>
              </w:rPr>
              <w:t>= </w:t>
            </w:r>
          </w:p>
        </w:tc>
        <w:tc>
          <w:tcPr>
            <w:tcW w:w="0" w:type="auto"/>
            <w:shd w:val="clear" w:color="auto" w:fill="FFFFFF"/>
            <w:vAlign w:val="center"/>
            <w:hideMark/>
          </w:tcPr>
          <w:tbl>
            <w:tblPr>
              <w:tblW w:w="0" w:type="auto"/>
              <w:tblCellSpacing w:w="0" w:type="dxa"/>
              <w:tblCellMar>
                <w:left w:w="0" w:type="dxa"/>
                <w:right w:w="0" w:type="dxa"/>
              </w:tblCellMar>
              <w:tblLook w:val="04A0" w:firstRow="1" w:lastRow="0" w:firstColumn="1" w:lastColumn="0" w:noHBand="0" w:noVBand="1"/>
            </w:tblPr>
            <w:tblGrid>
              <w:gridCol w:w="2606"/>
            </w:tblGrid>
            <w:tr w:rsidR="00003A99" w:rsidRPr="00003A99" w14:paraId="3E20133C" w14:textId="77777777">
              <w:trPr>
                <w:tblCellSpacing w:w="0" w:type="dxa"/>
              </w:trPr>
              <w:tc>
                <w:tcPr>
                  <w:tcW w:w="0" w:type="auto"/>
                  <w:vAlign w:val="center"/>
                  <w:hideMark/>
                </w:tcPr>
                <w:p w14:paraId="4B4200A8" w14:textId="77777777" w:rsidR="00003A99" w:rsidRPr="00003A99" w:rsidRDefault="00003A99" w:rsidP="00003A99">
                  <w:pPr>
                    <w:jc w:val="center"/>
                    <w:rPr>
                      <w:rFonts w:ascii="Arial" w:hAnsi="Arial" w:cs="Arial"/>
                      <w:color w:val="000000"/>
                      <w:sz w:val="24"/>
                      <w:szCs w:val="24"/>
                      <w:lang w:val="en-KE" w:eastAsia="en-KE"/>
                    </w:rPr>
                  </w:pPr>
                  <w:r w:rsidRPr="00003A99">
                    <w:rPr>
                      <w:rFonts w:ascii="Arial" w:hAnsi="Arial" w:cs="Arial"/>
                      <w:color w:val="000000"/>
                      <w:sz w:val="24"/>
                      <w:szCs w:val="24"/>
                      <w:lang w:val="en-KE" w:eastAsia="en-KE"/>
                    </w:rPr>
                    <w:t>(0 - 32)</w:t>
                  </w:r>
                  <w:r w:rsidRPr="00003A99">
                    <w:rPr>
                      <w:rFonts w:ascii="Arial" w:hAnsi="Arial" w:cs="Arial"/>
                      <w:color w:val="000000"/>
                      <w:sz w:val="24"/>
                      <w:szCs w:val="24"/>
                      <w:vertAlign w:val="superscript"/>
                      <w:lang w:val="en-KE" w:eastAsia="en-KE"/>
                    </w:rPr>
                    <w:t>2</w:t>
                  </w:r>
                  <w:r w:rsidRPr="00003A99">
                    <w:rPr>
                      <w:rFonts w:ascii="Arial" w:hAnsi="Arial" w:cs="Arial"/>
                      <w:color w:val="000000"/>
                      <w:sz w:val="24"/>
                      <w:szCs w:val="24"/>
                      <w:lang w:val="en-KE" w:eastAsia="en-KE"/>
                    </w:rPr>
                    <w:t> + ... + (73 - 32)</w:t>
                  </w:r>
                  <w:r w:rsidRPr="00003A99">
                    <w:rPr>
                      <w:rFonts w:ascii="Arial" w:hAnsi="Arial" w:cs="Arial"/>
                      <w:color w:val="000000"/>
                      <w:sz w:val="24"/>
                      <w:szCs w:val="24"/>
                      <w:vertAlign w:val="superscript"/>
                      <w:lang w:val="en-KE" w:eastAsia="en-KE"/>
                    </w:rPr>
                    <w:t>2</w:t>
                  </w:r>
                </w:p>
              </w:tc>
            </w:tr>
            <w:tr w:rsidR="00003A99" w:rsidRPr="00003A99" w14:paraId="50CFD4EC" w14:textId="77777777">
              <w:trPr>
                <w:trHeight w:val="15"/>
                <w:tblCellSpacing w:w="0" w:type="dxa"/>
              </w:trPr>
              <w:tc>
                <w:tcPr>
                  <w:tcW w:w="0" w:type="auto"/>
                  <w:shd w:val="clear" w:color="auto" w:fill="000000"/>
                  <w:vAlign w:val="center"/>
                  <w:hideMark/>
                </w:tcPr>
                <w:p w14:paraId="6F8EB558" w14:textId="77777777" w:rsidR="00003A99" w:rsidRPr="00003A99" w:rsidRDefault="00003A99" w:rsidP="00003A99">
                  <w:pPr>
                    <w:jc w:val="center"/>
                    <w:rPr>
                      <w:rFonts w:ascii="Arial" w:hAnsi="Arial" w:cs="Arial"/>
                      <w:color w:val="000000"/>
                      <w:sz w:val="24"/>
                      <w:szCs w:val="24"/>
                      <w:lang w:val="en-KE" w:eastAsia="en-KE"/>
                    </w:rPr>
                  </w:pPr>
                </w:p>
              </w:tc>
            </w:tr>
            <w:tr w:rsidR="00003A99" w:rsidRPr="00003A99" w14:paraId="344E3362" w14:textId="77777777">
              <w:trPr>
                <w:tblCellSpacing w:w="0" w:type="dxa"/>
              </w:trPr>
              <w:tc>
                <w:tcPr>
                  <w:tcW w:w="0" w:type="auto"/>
                  <w:vAlign w:val="center"/>
                  <w:hideMark/>
                </w:tcPr>
                <w:p w14:paraId="50284790" w14:textId="77777777" w:rsidR="00003A99" w:rsidRPr="00003A99" w:rsidRDefault="00003A99" w:rsidP="00003A99">
                  <w:pPr>
                    <w:jc w:val="center"/>
                    <w:rPr>
                      <w:rFonts w:ascii="Arial" w:hAnsi="Arial" w:cs="Arial"/>
                      <w:color w:val="000000"/>
                      <w:sz w:val="24"/>
                      <w:szCs w:val="24"/>
                      <w:lang w:val="en-KE" w:eastAsia="en-KE"/>
                    </w:rPr>
                  </w:pPr>
                  <w:r w:rsidRPr="00003A99">
                    <w:rPr>
                      <w:rFonts w:ascii="Arial" w:hAnsi="Arial" w:cs="Arial"/>
                      <w:color w:val="000000"/>
                      <w:sz w:val="24"/>
                      <w:szCs w:val="24"/>
                      <w:lang w:val="en-KE" w:eastAsia="en-KE"/>
                    </w:rPr>
                    <w:t>15 - 1</w:t>
                  </w:r>
                </w:p>
              </w:tc>
            </w:tr>
          </w:tbl>
          <w:p w14:paraId="371608CC" w14:textId="77777777" w:rsidR="00003A99" w:rsidRPr="00003A99" w:rsidRDefault="00003A99" w:rsidP="00003A99">
            <w:pPr>
              <w:rPr>
                <w:rFonts w:ascii="Arial" w:hAnsi="Arial" w:cs="Arial"/>
                <w:color w:val="000000"/>
                <w:sz w:val="24"/>
                <w:szCs w:val="24"/>
                <w:lang w:val="en-KE" w:eastAsia="en-KE"/>
              </w:rPr>
            </w:pPr>
          </w:p>
        </w:tc>
      </w:tr>
      <w:tr w:rsidR="00003A99" w:rsidRPr="00003A99" w14:paraId="51EDD58F" w14:textId="77777777" w:rsidTr="004F2BC7">
        <w:trPr>
          <w:tblCellSpacing w:w="0" w:type="dxa"/>
        </w:trPr>
        <w:tc>
          <w:tcPr>
            <w:tcW w:w="0" w:type="auto"/>
            <w:shd w:val="clear" w:color="auto" w:fill="FFFFFF"/>
            <w:vAlign w:val="center"/>
            <w:hideMark/>
          </w:tcPr>
          <w:p w14:paraId="698BB1BF" w14:textId="77777777" w:rsidR="00003A99" w:rsidRPr="00003A99" w:rsidRDefault="00003A99" w:rsidP="00003A99">
            <w:pPr>
              <w:jc w:val="right"/>
              <w:rPr>
                <w:rFonts w:ascii="Arial" w:hAnsi="Arial" w:cs="Arial"/>
                <w:color w:val="000000"/>
                <w:sz w:val="24"/>
                <w:szCs w:val="24"/>
                <w:lang w:val="en-KE" w:eastAsia="en-KE"/>
              </w:rPr>
            </w:pPr>
            <w:r w:rsidRPr="00003A99">
              <w:rPr>
                <w:rFonts w:ascii="Arial" w:hAnsi="Arial" w:cs="Arial"/>
                <w:color w:val="000000"/>
                <w:sz w:val="24"/>
                <w:szCs w:val="24"/>
                <w:lang w:val="en-KE" w:eastAsia="en-KE"/>
              </w:rPr>
              <w:t>= </w:t>
            </w:r>
          </w:p>
        </w:tc>
        <w:tc>
          <w:tcPr>
            <w:tcW w:w="0" w:type="auto"/>
            <w:shd w:val="clear" w:color="auto" w:fill="FFFFFF"/>
            <w:vAlign w:val="center"/>
            <w:hideMark/>
          </w:tcPr>
          <w:tbl>
            <w:tblPr>
              <w:tblW w:w="0" w:type="auto"/>
              <w:tblCellSpacing w:w="0" w:type="dxa"/>
              <w:tblCellMar>
                <w:left w:w="0" w:type="dxa"/>
                <w:right w:w="0" w:type="dxa"/>
              </w:tblCellMar>
              <w:tblLook w:val="04A0" w:firstRow="1" w:lastRow="0" w:firstColumn="1" w:lastColumn="0" w:noHBand="0" w:noVBand="1"/>
            </w:tblPr>
            <w:tblGrid>
              <w:gridCol w:w="534"/>
            </w:tblGrid>
            <w:tr w:rsidR="00003A99" w:rsidRPr="00003A99" w14:paraId="347F6251" w14:textId="77777777">
              <w:trPr>
                <w:tblCellSpacing w:w="0" w:type="dxa"/>
              </w:trPr>
              <w:tc>
                <w:tcPr>
                  <w:tcW w:w="0" w:type="auto"/>
                  <w:vAlign w:val="center"/>
                  <w:hideMark/>
                </w:tcPr>
                <w:p w14:paraId="2F2EE120" w14:textId="77777777" w:rsidR="00003A99" w:rsidRPr="00003A99" w:rsidRDefault="00003A99" w:rsidP="00003A99">
                  <w:pPr>
                    <w:jc w:val="center"/>
                    <w:rPr>
                      <w:rFonts w:ascii="Arial" w:hAnsi="Arial" w:cs="Arial"/>
                      <w:color w:val="000000"/>
                      <w:sz w:val="24"/>
                      <w:szCs w:val="24"/>
                      <w:lang w:val="en-KE" w:eastAsia="en-KE"/>
                    </w:rPr>
                  </w:pPr>
                  <w:r w:rsidRPr="00003A99">
                    <w:rPr>
                      <w:rFonts w:ascii="Arial" w:hAnsi="Arial" w:cs="Arial"/>
                      <w:color w:val="000000"/>
                      <w:sz w:val="24"/>
                      <w:szCs w:val="24"/>
                      <w:lang w:val="en-KE" w:eastAsia="en-KE"/>
                    </w:rPr>
                    <w:t>4032</w:t>
                  </w:r>
                </w:p>
              </w:tc>
            </w:tr>
            <w:tr w:rsidR="00003A99" w:rsidRPr="00003A99" w14:paraId="06C6E388" w14:textId="77777777">
              <w:trPr>
                <w:trHeight w:val="15"/>
                <w:tblCellSpacing w:w="0" w:type="dxa"/>
              </w:trPr>
              <w:tc>
                <w:tcPr>
                  <w:tcW w:w="0" w:type="auto"/>
                  <w:shd w:val="clear" w:color="auto" w:fill="000000"/>
                  <w:vAlign w:val="center"/>
                  <w:hideMark/>
                </w:tcPr>
                <w:p w14:paraId="15EB812A" w14:textId="77777777" w:rsidR="00003A99" w:rsidRPr="00003A99" w:rsidRDefault="00003A99" w:rsidP="00003A99">
                  <w:pPr>
                    <w:jc w:val="center"/>
                    <w:rPr>
                      <w:rFonts w:ascii="Arial" w:hAnsi="Arial" w:cs="Arial"/>
                      <w:color w:val="000000"/>
                      <w:sz w:val="24"/>
                      <w:szCs w:val="24"/>
                      <w:lang w:val="en-KE" w:eastAsia="en-KE"/>
                    </w:rPr>
                  </w:pPr>
                </w:p>
              </w:tc>
            </w:tr>
            <w:tr w:rsidR="00003A99" w:rsidRPr="00003A99" w14:paraId="620FE41C" w14:textId="77777777">
              <w:trPr>
                <w:tblCellSpacing w:w="0" w:type="dxa"/>
              </w:trPr>
              <w:tc>
                <w:tcPr>
                  <w:tcW w:w="0" w:type="auto"/>
                  <w:vAlign w:val="center"/>
                  <w:hideMark/>
                </w:tcPr>
                <w:p w14:paraId="17137F86" w14:textId="77777777" w:rsidR="00003A99" w:rsidRPr="00003A99" w:rsidRDefault="00003A99" w:rsidP="00003A99">
                  <w:pPr>
                    <w:jc w:val="center"/>
                    <w:rPr>
                      <w:rFonts w:ascii="Arial" w:hAnsi="Arial" w:cs="Arial"/>
                      <w:color w:val="000000"/>
                      <w:sz w:val="24"/>
                      <w:szCs w:val="24"/>
                      <w:lang w:val="en-KE" w:eastAsia="en-KE"/>
                    </w:rPr>
                  </w:pPr>
                  <w:r w:rsidRPr="00003A99">
                    <w:rPr>
                      <w:rFonts w:ascii="Arial" w:hAnsi="Arial" w:cs="Arial"/>
                      <w:color w:val="000000"/>
                      <w:sz w:val="24"/>
                      <w:szCs w:val="24"/>
                      <w:lang w:val="en-KE" w:eastAsia="en-KE"/>
                    </w:rPr>
                    <w:t>14</w:t>
                  </w:r>
                </w:p>
              </w:tc>
            </w:tr>
          </w:tbl>
          <w:p w14:paraId="16AEFB5D" w14:textId="77777777" w:rsidR="00003A99" w:rsidRPr="00003A99" w:rsidRDefault="00003A99" w:rsidP="00003A99">
            <w:pPr>
              <w:rPr>
                <w:rFonts w:ascii="Arial" w:hAnsi="Arial" w:cs="Arial"/>
                <w:color w:val="000000"/>
                <w:sz w:val="24"/>
                <w:szCs w:val="24"/>
                <w:lang w:val="en-KE" w:eastAsia="en-KE"/>
              </w:rPr>
            </w:pPr>
          </w:p>
        </w:tc>
      </w:tr>
      <w:tr w:rsidR="00003A99" w:rsidRPr="00003A99" w14:paraId="3E6D77D5" w14:textId="77777777" w:rsidTr="004F2BC7">
        <w:trPr>
          <w:tblCellSpacing w:w="0" w:type="dxa"/>
        </w:trPr>
        <w:tc>
          <w:tcPr>
            <w:tcW w:w="0" w:type="auto"/>
            <w:shd w:val="clear" w:color="auto" w:fill="FFFFFF"/>
            <w:vAlign w:val="center"/>
            <w:hideMark/>
          </w:tcPr>
          <w:p w14:paraId="2C26A053" w14:textId="77777777" w:rsidR="00003A99" w:rsidRPr="00003A99" w:rsidRDefault="00003A99" w:rsidP="00003A99">
            <w:pPr>
              <w:jc w:val="right"/>
              <w:rPr>
                <w:rFonts w:ascii="Arial" w:hAnsi="Arial" w:cs="Arial"/>
                <w:color w:val="000000"/>
                <w:sz w:val="24"/>
                <w:szCs w:val="24"/>
                <w:lang w:val="en-KE" w:eastAsia="en-KE"/>
              </w:rPr>
            </w:pPr>
            <w:r w:rsidRPr="00003A99">
              <w:rPr>
                <w:rFonts w:ascii="Arial" w:hAnsi="Arial" w:cs="Arial"/>
                <w:color w:val="000000"/>
                <w:sz w:val="24"/>
                <w:szCs w:val="24"/>
                <w:lang w:val="en-KE" w:eastAsia="en-KE"/>
              </w:rPr>
              <w:t>= </w:t>
            </w:r>
          </w:p>
        </w:tc>
        <w:tc>
          <w:tcPr>
            <w:tcW w:w="0" w:type="auto"/>
            <w:shd w:val="clear" w:color="auto" w:fill="FFFFFF"/>
            <w:vAlign w:val="center"/>
            <w:hideMark/>
          </w:tcPr>
          <w:p w14:paraId="60E14DAB" w14:textId="77777777" w:rsidR="00003A99" w:rsidRPr="00003A99" w:rsidRDefault="00003A99" w:rsidP="00003A99">
            <w:pPr>
              <w:rPr>
                <w:rFonts w:ascii="Arial" w:hAnsi="Arial" w:cs="Arial"/>
                <w:color w:val="000000"/>
                <w:sz w:val="24"/>
                <w:szCs w:val="24"/>
                <w:lang w:val="en-KE" w:eastAsia="en-KE"/>
              </w:rPr>
            </w:pPr>
            <w:r w:rsidRPr="00003A99">
              <w:rPr>
                <w:rFonts w:ascii="Arial" w:hAnsi="Arial" w:cs="Arial"/>
                <w:color w:val="000000"/>
                <w:sz w:val="24"/>
                <w:szCs w:val="24"/>
                <w:lang w:val="en-KE" w:eastAsia="en-KE"/>
              </w:rPr>
              <w:t>288</w:t>
            </w:r>
          </w:p>
        </w:tc>
      </w:tr>
    </w:tbl>
    <w:p w14:paraId="089AF0A3" w14:textId="77777777" w:rsidR="00003A99" w:rsidRPr="00003A99" w:rsidRDefault="00003A99" w:rsidP="00003A99">
      <w:pPr>
        <w:pStyle w:val="ListParagraph"/>
        <w:numPr>
          <w:ilvl w:val="0"/>
          <w:numId w:val="2"/>
        </w:numPr>
        <w:rPr>
          <w:vanish/>
          <w:sz w:val="24"/>
          <w:szCs w:val="24"/>
          <w:lang w:val="en-KE" w:eastAsia="en-KE"/>
        </w:rPr>
      </w:pPr>
    </w:p>
    <w:tbl>
      <w:tblPr>
        <w:tblW w:w="0" w:type="auto"/>
        <w:tblCellSpacing w:w="15" w:type="dxa"/>
        <w:tblInd w:w="2130" w:type="dxa"/>
        <w:shd w:val="clear" w:color="auto" w:fill="FFFFFF"/>
        <w:tblCellMar>
          <w:top w:w="15" w:type="dxa"/>
          <w:left w:w="15" w:type="dxa"/>
          <w:bottom w:w="15" w:type="dxa"/>
          <w:right w:w="15" w:type="dxa"/>
        </w:tblCellMar>
        <w:tblLook w:val="04A0" w:firstRow="1" w:lastRow="0" w:firstColumn="1" w:lastColumn="0" w:noHBand="0" w:noVBand="1"/>
      </w:tblPr>
      <w:tblGrid>
        <w:gridCol w:w="469"/>
        <w:gridCol w:w="2011"/>
      </w:tblGrid>
      <w:tr w:rsidR="00003A99" w:rsidRPr="00003A99" w14:paraId="3986D285" w14:textId="77777777" w:rsidTr="004F2BC7">
        <w:trPr>
          <w:tblCellSpacing w:w="15" w:type="dxa"/>
        </w:trPr>
        <w:tc>
          <w:tcPr>
            <w:tcW w:w="0" w:type="auto"/>
            <w:shd w:val="clear" w:color="auto" w:fill="FFFFFF"/>
            <w:noWrap/>
            <w:vAlign w:val="center"/>
            <w:hideMark/>
          </w:tcPr>
          <w:p w14:paraId="3B0E50EA" w14:textId="77777777" w:rsidR="00003A99" w:rsidRPr="00003A99" w:rsidRDefault="00003A99" w:rsidP="00003A99">
            <w:pPr>
              <w:rPr>
                <w:rFonts w:ascii="Arial" w:hAnsi="Arial" w:cs="Arial"/>
                <w:color w:val="000000"/>
                <w:sz w:val="24"/>
                <w:szCs w:val="24"/>
                <w:lang w:val="en-KE" w:eastAsia="en-KE"/>
              </w:rPr>
            </w:pPr>
            <w:r w:rsidRPr="00003A99">
              <w:rPr>
                <w:rFonts w:ascii="Arial" w:hAnsi="Arial" w:cs="Arial"/>
                <w:color w:val="000000"/>
                <w:sz w:val="24"/>
                <w:szCs w:val="24"/>
                <w:lang w:val="en-KE" w:eastAsia="en-KE"/>
              </w:rPr>
              <w:t>s = </w:t>
            </w:r>
          </w:p>
        </w:tc>
        <w:tc>
          <w:tcPr>
            <w:tcW w:w="0" w:type="auto"/>
            <w:shd w:val="clear" w:color="auto" w:fill="FFFFFF"/>
            <w:vAlign w:val="center"/>
            <w:hideMark/>
          </w:tcPr>
          <w:p w14:paraId="2F430796" w14:textId="77777777" w:rsidR="00003A99" w:rsidRPr="00003A99" w:rsidRDefault="00003A99" w:rsidP="00003A99">
            <w:pPr>
              <w:rPr>
                <w:rFonts w:ascii="Arial" w:hAnsi="Arial" w:cs="Arial"/>
                <w:color w:val="000000"/>
                <w:sz w:val="24"/>
                <w:szCs w:val="24"/>
                <w:lang w:val="en-KE" w:eastAsia="en-KE"/>
              </w:rPr>
            </w:pPr>
            <w:r w:rsidRPr="00003A99">
              <w:rPr>
                <w:rFonts w:ascii="Arial" w:hAnsi="Arial" w:cs="Arial"/>
                <w:color w:val="000000"/>
                <w:sz w:val="24"/>
                <w:szCs w:val="24"/>
                <w:lang w:val="en-KE" w:eastAsia="en-KE"/>
              </w:rPr>
              <w:t>√288</w:t>
            </w:r>
          </w:p>
        </w:tc>
      </w:tr>
      <w:tr w:rsidR="00003A99" w:rsidRPr="00003A99" w14:paraId="2F5F6D97" w14:textId="77777777" w:rsidTr="004F2BC7">
        <w:trPr>
          <w:tblCellSpacing w:w="15" w:type="dxa"/>
        </w:trPr>
        <w:tc>
          <w:tcPr>
            <w:tcW w:w="0" w:type="auto"/>
            <w:shd w:val="clear" w:color="auto" w:fill="FFFFFF"/>
            <w:vAlign w:val="center"/>
            <w:hideMark/>
          </w:tcPr>
          <w:p w14:paraId="044707AB" w14:textId="77777777" w:rsidR="00003A99" w:rsidRPr="00003A99" w:rsidRDefault="00003A99" w:rsidP="00003A99">
            <w:pPr>
              <w:jc w:val="right"/>
              <w:rPr>
                <w:rFonts w:ascii="Arial" w:hAnsi="Arial" w:cs="Arial"/>
                <w:color w:val="000000"/>
                <w:sz w:val="24"/>
                <w:szCs w:val="24"/>
                <w:lang w:val="en-KE" w:eastAsia="en-KE"/>
              </w:rPr>
            </w:pPr>
            <w:r w:rsidRPr="00003A99">
              <w:rPr>
                <w:rFonts w:ascii="Arial" w:hAnsi="Arial" w:cs="Arial"/>
                <w:color w:val="000000"/>
                <w:sz w:val="24"/>
                <w:szCs w:val="24"/>
                <w:lang w:val="en-KE" w:eastAsia="en-KE"/>
              </w:rPr>
              <w:t>= </w:t>
            </w:r>
          </w:p>
        </w:tc>
        <w:tc>
          <w:tcPr>
            <w:tcW w:w="0" w:type="auto"/>
            <w:shd w:val="clear" w:color="auto" w:fill="FFFFFF"/>
            <w:vAlign w:val="center"/>
            <w:hideMark/>
          </w:tcPr>
          <w:p w14:paraId="33FDEC4F" w14:textId="77777777" w:rsidR="00003A99" w:rsidRPr="00003A99" w:rsidRDefault="00003A99" w:rsidP="00003A99">
            <w:pPr>
              <w:rPr>
                <w:rFonts w:ascii="Arial" w:hAnsi="Arial" w:cs="Arial"/>
                <w:color w:val="000000"/>
                <w:sz w:val="24"/>
                <w:szCs w:val="24"/>
                <w:lang w:val="en-KE" w:eastAsia="en-KE"/>
              </w:rPr>
            </w:pPr>
            <w:r w:rsidRPr="00003A99">
              <w:rPr>
                <w:rFonts w:ascii="Arial" w:hAnsi="Arial" w:cs="Arial"/>
                <w:color w:val="000000"/>
                <w:sz w:val="24"/>
                <w:szCs w:val="24"/>
                <w:lang w:val="en-KE" w:eastAsia="en-KE"/>
              </w:rPr>
              <w:t>16.970562748477</w:t>
            </w:r>
          </w:p>
        </w:tc>
      </w:tr>
    </w:tbl>
    <w:p w14:paraId="2AF2D0C3" w14:textId="403F9A4A" w:rsidR="00003A99" w:rsidRDefault="00003A99" w:rsidP="00003A99">
      <w:pPr>
        <w:pStyle w:val="Header"/>
        <w:tabs>
          <w:tab w:val="clear" w:pos="4320"/>
          <w:tab w:val="clear" w:pos="8640"/>
        </w:tabs>
        <w:ind w:left="1440"/>
        <w:rPr>
          <w:b/>
        </w:rPr>
      </w:pPr>
    </w:p>
    <w:p w14:paraId="2964C614" w14:textId="77777777" w:rsidR="000F1CC5" w:rsidRDefault="000F1CC5" w:rsidP="000F1CC5">
      <w:pPr>
        <w:pStyle w:val="Header"/>
        <w:numPr>
          <w:ilvl w:val="0"/>
          <w:numId w:val="2"/>
        </w:numPr>
        <w:tabs>
          <w:tab w:val="clear" w:pos="4320"/>
          <w:tab w:val="clear" w:pos="8640"/>
        </w:tabs>
      </w:pPr>
      <w:r w:rsidRPr="00777B17">
        <w:rPr>
          <w:b/>
          <w:bCs/>
        </w:rPr>
        <w:t>Based on the results of a and b comment on which measurement you feel would be most useful for measuring central tendency for the custodial staff at State College.</w:t>
      </w:r>
      <w:r>
        <w:t xml:space="preserve"> </w:t>
      </w:r>
      <w:r>
        <w:rPr>
          <w:b/>
        </w:rPr>
        <w:t>(3 marks)</w:t>
      </w:r>
    </w:p>
    <w:p w14:paraId="1A0FAE9B" w14:textId="10DFA6ED" w:rsidR="000F1CC5" w:rsidRDefault="00777B17" w:rsidP="00777B17">
      <w:pPr>
        <w:pStyle w:val="Header"/>
        <w:tabs>
          <w:tab w:val="clear" w:pos="4320"/>
          <w:tab w:val="clear" w:pos="8640"/>
        </w:tabs>
        <w:ind w:left="1440"/>
      </w:pPr>
      <w:r>
        <w:t xml:space="preserve">Median is the best estimate of the central tendency.  Notably, mean takes account of outliers </w:t>
      </w:r>
      <w:r w:rsidR="00E9205D">
        <w:t>as 73 is an outlier that results to higher mean. However, if we exclude the 73, the mean and standard deviation changes substantially not unlike the median.</w:t>
      </w:r>
    </w:p>
    <w:p w14:paraId="66AA32C5" w14:textId="77777777" w:rsidR="000F1CC5" w:rsidRDefault="000F1CC5" w:rsidP="000F1CC5">
      <w:pPr>
        <w:pStyle w:val="Header"/>
        <w:tabs>
          <w:tab w:val="clear" w:pos="4320"/>
          <w:tab w:val="clear" w:pos="8640"/>
        </w:tabs>
      </w:pPr>
    </w:p>
    <w:p w14:paraId="2A6A8DD4" w14:textId="77777777" w:rsidR="000F1CC5" w:rsidRDefault="000F1CC5" w:rsidP="000F1CC5">
      <w:pPr>
        <w:pStyle w:val="Header"/>
        <w:tabs>
          <w:tab w:val="clear" w:pos="4320"/>
          <w:tab w:val="clear" w:pos="8640"/>
        </w:tabs>
      </w:pPr>
    </w:p>
    <w:p w14:paraId="54CFC4D2" w14:textId="77777777" w:rsidR="000F1CC5" w:rsidRDefault="000F1CC5" w:rsidP="002054CA">
      <w:pPr>
        <w:pStyle w:val="BodyText"/>
        <w:numPr>
          <w:ilvl w:val="0"/>
          <w:numId w:val="20"/>
        </w:numPr>
        <w:jc w:val="left"/>
      </w:pPr>
      <w:r>
        <w:lastRenderedPageBreak/>
        <w:t xml:space="preserve">The following information is available on the amount of time (in minutes) 100 customers were put on hold before their calls to a company’s Customer Service 800-number were answered: </w:t>
      </w:r>
    </w:p>
    <w:p w14:paraId="41BE9F14" w14:textId="77777777" w:rsidR="000F1CC5" w:rsidRDefault="000F1CC5" w:rsidP="000F1CC5">
      <w:pPr>
        <w:pStyle w:val="BodyText"/>
      </w:pPr>
    </w:p>
    <w:p w14:paraId="48E9A698" w14:textId="77777777" w:rsidR="000F1CC5" w:rsidRDefault="000F1CC5" w:rsidP="000F1CC5">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3"/>
        <w:gridCol w:w="1696"/>
        <w:gridCol w:w="1483"/>
        <w:gridCol w:w="1381"/>
        <w:gridCol w:w="1335"/>
        <w:gridCol w:w="1302"/>
      </w:tblGrid>
      <w:tr w:rsidR="000F1CC5" w14:paraId="5B10AE38" w14:textId="77777777" w:rsidTr="00870F69">
        <w:tc>
          <w:tcPr>
            <w:tcW w:w="1487" w:type="dxa"/>
          </w:tcPr>
          <w:p w14:paraId="46A8F760" w14:textId="77777777" w:rsidR="000F1CC5" w:rsidRDefault="000F1CC5" w:rsidP="00870F69">
            <w:pPr>
              <w:pStyle w:val="BodyText"/>
              <w:jc w:val="center"/>
            </w:pPr>
            <w:r>
              <w:t>Class #</w:t>
            </w:r>
          </w:p>
        </w:tc>
        <w:tc>
          <w:tcPr>
            <w:tcW w:w="1740" w:type="dxa"/>
          </w:tcPr>
          <w:p w14:paraId="5B26F5C4" w14:textId="77777777" w:rsidR="000F1CC5" w:rsidRDefault="000F1CC5" w:rsidP="00870F69">
            <w:pPr>
              <w:pStyle w:val="BodyText"/>
              <w:jc w:val="center"/>
            </w:pPr>
            <w:r>
              <w:t>Class (minutes)</w:t>
            </w:r>
          </w:p>
        </w:tc>
        <w:tc>
          <w:tcPr>
            <w:tcW w:w="1482" w:type="dxa"/>
          </w:tcPr>
          <w:p w14:paraId="00AF3C85" w14:textId="2D9B1483" w:rsidR="000F1CC5" w:rsidRDefault="000F1CC5" w:rsidP="00870F69">
            <w:pPr>
              <w:pStyle w:val="BodyText"/>
              <w:jc w:val="center"/>
            </w:pPr>
            <w:r>
              <w:t># of Customers</w:t>
            </w:r>
            <w:r w:rsidR="00E9205D">
              <w:t>(f)</w:t>
            </w:r>
          </w:p>
        </w:tc>
        <w:tc>
          <w:tcPr>
            <w:tcW w:w="1402" w:type="dxa"/>
          </w:tcPr>
          <w:p w14:paraId="5DB16566" w14:textId="316EB7CA" w:rsidR="000F1CC5" w:rsidRDefault="00E9205D" w:rsidP="00870F69">
            <w:pPr>
              <w:pStyle w:val="BodyText"/>
              <w:jc w:val="center"/>
            </w:pPr>
            <w:r>
              <w:t>Midpoint x</w:t>
            </w:r>
          </w:p>
        </w:tc>
        <w:tc>
          <w:tcPr>
            <w:tcW w:w="1395" w:type="dxa"/>
          </w:tcPr>
          <w:p w14:paraId="798BE4E7" w14:textId="7220DF64" w:rsidR="000F1CC5" w:rsidRDefault="00E9205D" w:rsidP="00870F69">
            <w:pPr>
              <w:pStyle w:val="BodyText"/>
              <w:jc w:val="center"/>
            </w:pPr>
            <w:r>
              <w:t>fx</w:t>
            </w:r>
          </w:p>
        </w:tc>
        <w:tc>
          <w:tcPr>
            <w:tcW w:w="1350" w:type="dxa"/>
          </w:tcPr>
          <w:p w14:paraId="06D957F9" w14:textId="68914E4E" w:rsidR="000F1CC5" w:rsidRDefault="004716AF" w:rsidP="00870F69">
            <w:pPr>
              <w:pStyle w:val="BodyText"/>
              <w:jc w:val="center"/>
            </w:pPr>
            <w:r>
              <w:t>X^f</w:t>
            </w:r>
          </w:p>
        </w:tc>
      </w:tr>
      <w:tr w:rsidR="000F1CC5" w14:paraId="709D2E36" w14:textId="77777777" w:rsidTr="00870F69">
        <w:tc>
          <w:tcPr>
            <w:tcW w:w="1487" w:type="dxa"/>
          </w:tcPr>
          <w:p w14:paraId="29F86E1E" w14:textId="77777777" w:rsidR="000F1CC5" w:rsidRDefault="000F1CC5" w:rsidP="00870F69">
            <w:pPr>
              <w:pStyle w:val="BodyText"/>
              <w:jc w:val="left"/>
            </w:pPr>
          </w:p>
        </w:tc>
        <w:tc>
          <w:tcPr>
            <w:tcW w:w="1740" w:type="dxa"/>
          </w:tcPr>
          <w:p w14:paraId="3AA52B39" w14:textId="77777777" w:rsidR="000F1CC5" w:rsidRDefault="000F1CC5" w:rsidP="00870F69">
            <w:pPr>
              <w:pStyle w:val="BodyText"/>
              <w:jc w:val="left"/>
            </w:pPr>
          </w:p>
        </w:tc>
        <w:tc>
          <w:tcPr>
            <w:tcW w:w="1482" w:type="dxa"/>
          </w:tcPr>
          <w:p w14:paraId="6D77F7A1" w14:textId="77777777" w:rsidR="000F1CC5" w:rsidRDefault="000F1CC5" w:rsidP="00870F69">
            <w:pPr>
              <w:pStyle w:val="BodyText"/>
              <w:jc w:val="left"/>
            </w:pPr>
          </w:p>
        </w:tc>
        <w:tc>
          <w:tcPr>
            <w:tcW w:w="1402" w:type="dxa"/>
          </w:tcPr>
          <w:p w14:paraId="2E63D818" w14:textId="77777777" w:rsidR="000F1CC5" w:rsidRDefault="000F1CC5" w:rsidP="00870F69">
            <w:pPr>
              <w:pStyle w:val="BodyText"/>
              <w:jc w:val="left"/>
            </w:pPr>
          </w:p>
        </w:tc>
        <w:tc>
          <w:tcPr>
            <w:tcW w:w="1395" w:type="dxa"/>
          </w:tcPr>
          <w:p w14:paraId="4765ED41" w14:textId="77777777" w:rsidR="000F1CC5" w:rsidRDefault="000F1CC5" w:rsidP="00870F69">
            <w:pPr>
              <w:pStyle w:val="BodyText"/>
              <w:jc w:val="left"/>
            </w:pPr>
          </w:p>
        </w:tc>
        <w:tc>
          <w:tcPr>
            <w:tcW w:w="1350" w:type="dxa"/>
          </w:tcPr>
          <w:p w14:paraId="2C4BBCF8" w14:textId="77777777" w:rsidR="000F1CC5" w:rsidRDefault="000F1CC5" w:rsidP="00870F69">
            <w:pPr>
              <w:pStyle w:val="BodyText"/>
              <w:jc w:val="left"/>
            </w:pPr>
          </w:p>
        </w:tc>
      </w:tr>
      <w:tr w:rsidR="000F1CC5" w14:paraId="6F74859D" w14:textId="77777777" w:rsidTr="00870F69">
        <w:tc>
          <w:tcPr>
            <w:tcW w:w="1487" w:type="dxa"/>
          </w:tcPr>
          <w:p w14:paraId="5902CFB1" w14:textId="77777777" w:rsidR="000F1CC5" w:rsidRDefault="000F1CC5" w:rsidP="00870F69">
            <w:pPr>
              <w:pStyle w:val="BodyText"/>
              <w:jc w:val="center"/>
            </w:pPr>
            <w:r>
              <w:t>1</w:t>
            </w:r>
          </w:p>
        </w:tc>
        <w:tc>
          <w:tcPr>
            <w:tcW w:w="1740" w:type="dxa"/>
          </w:tcPr>
          <w:p w14:paraId="5BE69FBA" w14:textId="77777777" w:rsidR="000F1CC5" w:rsidRDefault="000F1CC5" w:rsidP="00870F69">
            <w:pPr>
              <w:pStyle w:val="BodyText"/>
              <w:jc w:val="center"/>
            </w:pPr>
            <w:r>
              <w:t>0 and under 2</w:t>
            </w:r>
          </w:p>
        </w:tc>
        <w:tc>
          <w:tcPr>
            <w:tcW w:w="1482" w:type="dxa"/>
          </w:tcPr>
          <w:p w14:paraId="398A8806" w14:textId="77777777" w:rsidR="000F1CC5" w:rsidRDefault="000F1CC5" w:rsidP="00870F69">
            <w:pPr>
              <w:pStyle w:val="BodyText"/>
              <w:jc w:val="center"/>
            </w:pPr>
            <w:r>
              <w:t>52</w:t>
            </w:r>
          </w:p>
        </w:tc>
        <w:tc>
          <w:tcPr>
            <w:tcW w:w="1402" w:type="dxa"/>
          </w:tcPr>
          <w:p w14:paraId="129125C6" w14:textId="0BBA6F32" w:rsidR="000F1CC5" w:rsidRDefault="00E9205D" w:rsidP="00870F69">
            <w:pPr>
              <w:pStyle w:val="BodyText"/>
              <w:jc w:val="center"/>
            </w:pPr>
            <w:r>
              <w:t>1</w:t>
            </w:r>
          </w:p>
        </w:tc>
        <w:tc>
          <w:tcPr>
            <w:tcW w:w="1395" w:type="dxa"/>
          </w:tcPr>
          <w:p w14:paraId="6562DD5E" w14:textId="5B70E9CF" w:rsidR="000F1CC5" w:rsidRDefault="00E9205D" w:rsidP="00870F69">
            <w:pPr>
              <w:pStyle w:val="BodyText"/>
              <w:jc w:val="center"/>
            </w:pPr>
            <w:r>
              <w:t>52</w:t>
            </w:r>
          </w:p>
        </w:tc>
        <w:tc>
          <w:tcPr>
            <w:tcW w:w="1350" w:type="dxa"/>
          </w:tcPr>
          <w:p w14:paraId="1CD34115" w14:textId="2AAD09F1" w:rsidR="000F1CC5" w:rsidRDefault="004716AF" w:rsidP="00870F69">
            <w:pPr>
              <w:pStyle w:val="BodyText"/>
              <w:jc w:val="center"/>
            </w:pPr>
            <w:r>
              <w:t>52</w:t>
            </w:r>
          </w:p>
        </w:tc>
      </w:tr>
      <w:tr w:rsidR="000F1CC5" w14:paraId="4983489C" w14:textId="77777777" w:rsidTr="00870F69">
        <w:tc>
          <w:tcPr>
            <w:tcW w:w="1487" w:type="dxa"/>
          </w:tcPr>
          <w:p w14:paraId="6436C0B5" w14:textId="77777777" w:rsidR="000F1CC5" w:rsidRDefault="000F1CC5" w:rsidP="00870F69">
            <w:pPr>
              <w:pStyle w:val="BodyText"/>
              <w:jc w:val="center"/>
            </w:pPr>
            <w:r>
              <w:t>2</w:t>
            </w:r>
          </w:p>
        </w:tc>
        <w:tc>
          <w:tcPr>
            <w:tcW w:w="1740" w:type="dxa"/>
          </w:tcPr>
          <w:p w14:paraId="238BD684" w14:textId="77777777" w:rsidR="000F1CC5" w:rsidRDefault="000F1CC5" w:rsidP="00870F69">
            <w:pPr>
              <w:pStyle w:val="BodyText"/>
              <w:jc w:val="center"/>
            </w:pPr>
            <w:r>
              <w:t>2 and under 4</w:t>
            </w:r>
          </w:p>
        </w:tc>
        <w:tc>
          <w:tcPr>
            <w:tcW w:w="1482" w:type="dxa"/>
          </w:tcPr>
          <w:p w14:paraId="46B15BF9" w14:textId="77777777" w:rsidR="000F1CC5" w:rsidRDefault="000F1CC5" w:rsidP="00870F69">
            <w:pPr>
              <w:pStyle w:val="BodyText"/>
              <w:jc w:val="center"/>
            </w:pPr>
            <w:r>
              <w:t>20</w:t>
            </w:r>
          </w:p>
        </w:tc>
        <w:tc>
          <w:tcPr>
            <w:tcW w:w="1402" w:type="dxa"/>
          </w:tcPr>
          <w:p w14:paraId="1D222704" w14:textId="0A489068" w:rsidR="000F1CC5" w:rsidRDefault="00E9205D" w:rsidP="00870F69">
            <w:pPr>
              <w:pStyle w:val="BodyText"/>
              <w:jc w:val="center"/>
            </w:pPr>
            <w:r>
              <w:t>3</w:t>
            </w:r>
          </w:p>
        </w:tc>
        <w:tc>
          <w:tcPr>
            <w:tcW w:w="1395" w:type="dxa"/>
          </w:tcPr>
          <w:p w14:paraId="423F89D6" w14:textId="7EA42432" w:rsidR="000F1CC5" w:rsidRDefault="00E9205D" w:rsidP="00870F69">
            <w:pPr>
              <w:pStyle w:val="BodyText"/>
              <w:jc w:val="center"/>
            </w:pPr>
            <w:r>
              <w:t>60</w:t>
            </w:r>
          </w:p>
        </w:tc>
        <w:tc>
          <w:tcPr>
            <w:tcW w:w="1350" w:type="dxa"/>
          </w:tcPr>
          <w:p w14:paraId="1A97B83A" w14:textId="7269F8C7" w:rsidR="000F1CC5" w:rsidRDefault="004716AF" w:rsidP="00870F69">
            <w:pPr>
              <w:pStyle w:val="BodyText"/>
              <w:jc w:val="center"/>
            </w:pPr>
            <w:r>
              <w:t>180</w:t>
            </w:r>
          </w:p>
        </w:tc>
      </w:tr>
      <w:tr w:rsidR="000F1CC5" w14:paraId="483F1982" w14:textId="77777777" w:rsidTr="00870F69">
        <w:tc>
          <w:tcPr>
            <w:tcW w:w="1487" w:type="dxa"/>
          </w:tcPr>
          <w:p w14:paraId="4C8563B6" w14:textId="77777777" w:rsidR="000F1CC5" w:rsidRDefault="000F1CC5" w:rsidP="00870F69">
            <w:pPr>
              <w:pStyle w:val="BodyText"/>
              <w:jc w:val="center"/>
            </w:pPr>
            <w:r>
              <w:t>3</w:t>
            </w:r>
          </w:p>
        </w:tc>
        <w:tc>
          <w:tcPr>
            <w:tcW w:w="1740" w:type="dxa"/>
          </w:tcPr>
          <w:p w14:paraId="344F0B32" w14:textId="77777777" w:rsidR="000F1CC5" w:rsidRDefault="000F1CC5" w:rsidP="00870F69">
            <w:pPr>
              <w:pStyle w:val="BodyText"/>
              <w:jc w:val="center"/>
            </w:pPr>
            <w:r>
              <w:t>4 and under 6</w:t>
            </w:r>
          </w:p>
        </w:tc>
        <w:tc>
          <w:tcPr>
            <w:tcW w:w="1482" w:type="dxa"/>
          </w:tcPr>
          <w:p w14:paraId="576D3AFB" w14:textId="77777777" w:rsidR="000F1CC5" w:rsidRDefault="000F1CC5" w:rsidP="00870F69">
            <w:pPr>
              <w:pStyle w:val="BodyText"/>
              <w:jc w:val="center"/>
            </w:pPr>
            <w:r>
              <w:t>15</w:t>
            </w:r>
          </w:p>
        </w:tc>
        <w:tc>
          <w:tcPr>
            <w:tcW w:w="1402" w:type="dxa"/>
          </w:tcPr>
          <w:p w14:paraId="147C8368" w14:textId="1CD8A4F3" w:rsidR="000F1CC5" w:rsidRDefault="00E9205D" w:rsidP="00870F69">
            <w:pPr>
              <w:pStyle w:val="BodyText"/>
              <w:jc w:val="center"/>
            </w:pPr>
            <w:r>
              <w:t>5</w:t>
            </w:r>
          </w:p>
        </w:tc>
        <w:tc>
          <w:tcPr>
            <w:tcW w:w="1395" w:type="dxa"/>
          </w:tcPr>
          <w:p w14:paraId="07C9E68E" w14:textId="72C3D3C7" w:rsidR="000F1CC5" w:rsidRDefault="00E9205D" w:rsidP="00870F69">
            <w:pPr>
              <w:pStyle w:val="BodyText"/>
              <w:jc w:val="center"/>
            </w:pPr>
            <w:r>
              <w:t>75</w:t>
            </w:r>
          </w:p>
        </w:tc>
        <w:tc>
          <w:tcPr>
            <w:tcW w:w="1350" w:type="dxa"/>
          </w:tcPr>
          <w:p w14:paraId="679E8AC8" w14:textId="342D135B" w:rsidR="000F1CC5" w:rsidRDefault="004716AF" w:rsidP="00870F69">
            <w:pPr>
              <w:pStyle w:val="BodyText"/>
              <w:jc w:val="center"/>
            </w:pPr>
            <w:r>
              <w:t>375</w:t>
            </w:r>
          </w:p>
        </w:tc>
      </w:tr>
      <w:tr w:rsidR="000F1CC5" w14:paraId="234D1CD7" w14:textId="77777777" w:rsidTr="00870F69">
        <w:tc>
          <w:tcPr>
            <w:tcW w:w="1487" w:type="dxa"/>
          </w:tcPr>
          <w:p w14:paraId="37C27DEC" w14:textId="77777777" w:rsidR="000F1CC5" w:rsidRDefault="000F1CC5" w:rsidP="00870F69">
            <w:pPr>
              <w:pStyle w:val="BodyText"/>
              <w:jc w:val="center"/>
            </w:pPr>
            <w:r>
              <w:t>4</w:t>
            </w:r>
          </w:p>
        </w:tc>
        <w:tc>
          <w:tcPr>
            <w:tcW w:w="1740" w:type="dxa"/>
          </w:tcPr>
          <w:p w14:paraId="3B659D94" w14:textId="77777777" w:rsidR="000F1CC5" w:rsidRDefault="000F1CC5" w:rsidP="00870F69">
            <w:pPr>
              <w:pStyle w:val="BodyText"/>
              <w:jc w:val="center"/>
            </w:pPr>
            <w:r>
              <w:t>6 and under 8</w:t>
            </w:r>
          </w:p>
        </w:tc>
        <w:tc>
          <w:tcPr>
            <w:tcW w:w="1482" w:type="dxa"/>
          </w:tcPr>
          <w:p w14:paraId="445AFE3F" w14:textId="77777777" w:rsidR="000F1CC5" w:rsidRDefault="000F1CC5" w:rsidP="00870F69">
            <w:pPr>
              <w:pStyle w:val="BodyText"/>
              <w:jc w:val="center"/>
            </w:pPr>
            <w:r>
              <w:t>9</w:t>
            </w:r>
          </w:p>
        </w:tc>
        <w:tc>
          <w:tcPr>
            <w:tcW w:w="1402" w:type="dxa"/>
          </w:tcPr>
          <w:p w14:paraId="71D89BAA" w14:textId="3E3CB679" w:rsidR="000F1CC5" w:rsidRDefault="00E9205D" w:rsidP="00870F69">
            <w:pPr>
              <w:pStyle w:val="BodyText"/>
              <w:jc w:val="center"/>
            </w:pPr>
            <w:r>
              <w:t>7</w:t>
            </w:r>
          </w:p>
        </w:tc>
        <w:tc>
          <w:tcPr>
            <w:tcW w:w="1395" w:type="dxa"/>
          </w:tcPr>
          <w:p w14:paraId="1DD8AE5D" w14:textId="6C73BC25" w:rsidR="000F1CC5" w:rsidRDefault="00E9205D" w:rsidP="00870F69">
            <w:pPr>
              <w:pStyle w:val="BodyText"/>
              <w:jc w:val="center"/>
            </w:pPr>
            <w:r>
              <w:t>63</w:t>
            </w:r>
          </w:p>
        </w:tc>
        <w:tc>
          <w:tcPr>
            <w:tcW w:w="1350" w:type="dxa"/>
          </w:tcPr>
          <w:p w14:paraId="1CA5E4F4" w14:textId="408D22F4" w:rsidR="000F1CC5" w:rsidRDefault="004716AF" w:rsidP="00870F69">
            <w:pPr>
              <w:pStyle w:val="BodyText"/>
              <w:jc w:val="center"/>
            </w:pPr>
            <w:r>
              <w:t>441</w:t>
            </w:r>
          </w:p>
        </w:tc>
      </w:tr>
      <w:tr w:rsidR="000F1CC5" w14:paraId="5F92D7F7" w14:textId="77777777" w:rsidTr="00870F69">
        <w:tc>
          <w:tcPr>
            <w:tcW w:w="1487" w:type="dxa"/>
          </w:tcPr>
          <w:p w14:paraId="6058206C" w14:textId="77777777" w:rsidR="000F1CC5" w:rsidRDefault="000F1CC5" w:rsidP="00870F69">
            <w:pPr>
              <w:pStyle w:val="BodyText"/>
              <w:jc w:val="center"/>
            </w:pPr>
            <w:r>
              <w:t>5</w:t>
            </w:r>
          </w:p>
        </w:tc>
        <w:tc>
          <w:tcPr>
            <w:tcW w:w="1740" w:type="dxa"/>
          </w:tcPr>
          <w:p w14:paraId="2FE0B18B" w14:textId="77777777" w:rsidR="000F1CC5" w:rsidRDefault="000F1CC5" w:rsidP="00870F69">
            <w:pPr>
              <w:pStyle w:val="BodyText"/>
              <w:jc w:val="center"/>
            </w:pPr>
            <w:r>
              <w:t>8 and under 10</w:t>
            </w:r>
          </w:p>
        </w:tc>
        <w:tc>
          <w:tcPr>
            <w:tcW w:w="1482" w:type="dxa"/>
          </w:tcPr>
          <w:p w14:paraId="5A07E0F6" w14:textId="77777777" w:rsidR="000F1CC5" w:rsidRDefault="000F1CC5" w:rsidP="00870F69">
            <w:pPr>
              <w:pStyle w:val="BodyText"/>
              <w:jc w:val="center"/>
            </w:pPr>
            <w:r>
              <w:t>4</w:t>
            </w:r>
          </w:p>
        </w:tc>
        <w:tc>
          <w:tcPr>
            <w:tcW w:w="1402" w:type="dxa"/>
          </w:tcPr>
          <w:p w14:paraId="7B4E116F" w14:textId="3A3122A3" w:rsidR="000F1CC5" w:rsidRDefault="00E9205D" w:rsidP="00870F69">
            <w:pPr>
              <w:pStyle w:val="BodyText"/>
              <w:jc w:val="center"/>
            </w:pPr>
            <w:r>
              <w:t>9</w:t>
            </w:r>
          </w:p>
        </w:tc>
        <w:tc>
          <w:tcPr>
            <w:tcW w:w="1395" w:type="dxa"/>
          </w:tcPr>
          <w:p w14:paraId="7CFFC7E1" w14:textId="0CD89602" w:rsidR="000F1CC5" w:rsidRDefault="00E9205D" w:rsidP="00870F69">
            <w:pPr>
              <w:pStyle w:val="BodyText"/>
              <w:jc w:val="center"/>
            </w:pPr>
            <w:r>
              <w:t>36</w:t>
            </w:r>
          </w:p>
        </w:tc>
        <w:tc>
          <w:tcPr>
            <w:tcW w:w="1350" w:type="dxa"/>
          </w:tcPr>
          <w:p w14:paraId="7BA40CFA" w14:textId="704ACDE4" w:rsidR="000F1CC5" w:rsidRDefault="004716AF" w:rsidP="00870F69">
            <w:pPr>
              <w:pStyle w:val="BodyText"/>
              <w:jc w:val="center"/>
            </w:pPr>
            <w:r>
              <w:t>324</w:t>
            </w:r>
          </w:p>
        </w:tc>
      </w:tr>
      <w:tr w:rsidR="000F1CC5" w14:paraId="4E39ABFA" w14:textId="77777777" w:rsidTr="00870F69">
        <w:tc>
          <w:tcPr>
            <w:tcW w:w="1487" w:type="dxa"/>
          </w:tcPr>
          <w:p w14:paraId="1F741665" w14:textId="77777777" w:rsidR="000F1CC5" w:rsidRDefault="000F1CC5" w:rsidP="00870F69">
            <w:pPr>
              <w:pStyle w:val="BodyText"/>
              <w:jc w:val="center"/>
            </w:pPr>
            <w:r>
              <w:t>Total</w:t>
            </w:r>
          </w:p>
        </w:tc>
        <w:tc>
          <w:tcPr>
            <w:tcW w:w="1740" w:type="dxa"/>
          </w:tcPr>
          <w:p w14:paraId="438BD73D" w14:textId="77777777" w:rsidR="000F1CC5" w:rsidRDefault="000F1CC5" w:rsidP="00870F69">
            <w:pPr>
              <w:pStyle w:val="BodyText"/>
              <w:jc w:val="center"/>
            </w:pPr>
          </w:p>
        </w:tc>
        <w:tc>
          <w:tcPr>
            <w:tcW w:w="1482" w:type="dxa"/>
          </w:tcPr>
          <w:p w14:paraId="66CD21FD" w14:textId="77777777" w:rsidR="000F1CC5" w:rsidRDefault="000F1CC5" w:rsidP="00870F69">
            <w:pPr>
              <w:pStyle w:val="BodyText"/>
              <w:jc w:val="center"/>
            </w:pPr>
            <w:r>
              <w:t>100</w:t>
            </w:r>
          </w:p>
        </w:tc>
        <w:tc>
          <w:tcPr>
            <w:tcW w:w="1402" w:type="dxa"/>
          </w:tcPr>
          <w:p w14:paraId="669DD727" w14:textId="77777777" w:rsidR="000F1CC5" w:rsidRDefault="000F1CC5" w:rsidP="00870F69">
            <w:pPr>
              <w:pStyle w:val="BodyText"/>
              <w:jc w:val="center"/>
            </w:pPr>
          </w:p>
        </w:tc>
        <w:tc>
          <w:tcPr>
            <w:tcW w:w="1395" w:type="dxa"/>
          </w:tcPr>
          <w:p w14:paraId="5053D0C1" w14:textId="0838A293" w:rsidR="000F1CC5" w:rsidRDefault="00E9205D" w:rsidP="00870F69">
            <w:pPr>
              <w:pStyle w:val="BodyText"/>
              <w:jc w:val="center"/>
            </w:pPr>
            <w:r>
              <w:t>286</w:t>
            </w:r>
          </w:p>
        </w:tc>
        <w:tc>
          <w:tcPr>
            <w:tcW w:w="1350" w:type="dxa"/>
          </w:tcPr>
          <w:p w14:paraId="3A7C50EF" w14:textId="5B7682E9" w:rsidR="000F1CC5" w:rsidRDefault="004716AF" w:rsidP="00870F69">
            <w:pPr>
              <w:pStyle w:val="BodyText"/>
              <w:jc w:val="center"/>
            </w:pPr>
            <w:r>
              <w:t>1372</w:t>
            </w:r>
          </w:p>
        </w:tc>
      </w:tr>
    </w:tbl>
    <w:p w14:paraId="158776C8" w14:textId="77777777" w:rsidR="000F1CC5" w:rsidRDefault="000F1CC5" w:rsidP="000F1CC5">
      <w:pPr>
        <w:pStyle w:val="BodyText"/>
        <w:ind w:left="360"/>
      </w:pPr>
    </w:p>
    <w:p w14:paraId="08E48BC9" w14:textId="77777777" w:rsidR="000F1CC5" w:rsidRDefault="000F1CC5" w:rsidP="000F1CC5">
      <w:pPr>
        <w:pStyle w:val="BodyText"/>
      </w:pPr>
    </w:p>
    <w:p w14:paraId="42D3492E" w14:textId="77777777" w:rsidR="000F1CC5" w:rsidRDefault="000F1CC5" w:rsidP="000F1CC5">
      <w:pPr>
        <w:pStyle w:val="BodyText"/>
      </w:pPr>
    </w:p>
    <w:p w14:paraId="3EAB352A" w14:textId="77777777" w:rsidR="000F1CC5" w:rsidRDefault="000F1CC5" w:rsidP="000F1CC5">
      <w:pPr>
        <w:pStyle w:val="BodyText"/>
      </w:pPr>
    </w:p>
    <w:p w14:paraId="492362BA" w14:textId="7FC18AC2" w:rsidR="000F1CC5" w:rsidRDefault="000F1CC5" w:rsidP="000F1CC5">
      <w:pPr>
        <w:pStyle w:val="BodyText"/>
        <w:numPr>
          <w:ilvl w:val="0"/>
          <w:numId w:val="5"/>
        </w:numPr>
        <w:rPr>
          <w:b/>
        </w:rPr>
      </w:pPr>
      <w:r w:rsidRPr="00E9205D">
        <w:rPr>
          <w:b/>
          <w:bCs/>
        </w:rPr>
        <w:t>What is the approximate average amount of time customers were put on hold?</w:t>
      </w:r>
      <w:r>
        <w:t xml:space="preserve"> </w:t>
      </w:r>
      <w:r>
        <w:rPr>
          <w:b/>
        </w:rPr>
        <w:t>(2 marks)</w:t>
      </w:r>
    </w:p>
    <w:p w14:paraId="3EF53EDF" w14:textId="2C71CBA3" w:rsidR="00E9205D" w:rsidRPr="00E9205D" w:rsidRDefault="00E9205D" w:rsidP="00E9205D">
      <w:pPr>
        <w:pStyle w:val="BodyText"/>
        <w:ind w:left="1080"/>
        <w:rPr>
          <w:bCs/>
        </w:rPr>
      </w:pPr>
      <w:r w:rsidRPr="00E9205D">
        <w:rPr>
          <w:bCs/>
        </w:rPr>
        <w:t>Average amount of customers = 286 / 10</w:t>
      </w:r>
      <w:r w:rsidR="004716AF">
        <w:rPr>
          <w:bCs/>
        </w:rPr>
        <w:t>0</w:t>
      </w:r>
      <w:r w:rsidRPr="00E9205D">
        <w:rPr>
          <w:bCs/>
        </w:rPr>
        <w:t xml:space="preserve"> = 2</w:t>
      </w:r>
      <w:r w:rsidR="004716AF">
        <w:rPr>
          <w:bCs/>
        </w:rPr>
        <w:t>.</w:t>
      </w:r>
      <w:r w:rsidRPr="00E9205D">
        <w:rPr>
          <w:bCs/>
        </w:rPr>
        <w:t xml:space="preserve">86 customers. </w:t>
      </w:r>
    </w:p>
    <w:p w14:paraId="6D8F4492" w14:textId="6C891C74" w:rsidR="000F1CC5" w:rsidRPr="004716AF" w:rsidRDefault="000F1CC5" w:rsidP="000F1CC5">
      <w:pPr>
        <w:pStyle w:val="BodyText"/>
        <w:numPr>
          <w:ilvl w:val="0"/>
          <w:numId w:val="5"/>
        </w:numPr>
      </w:pPr>
      <w:r w:rsidRPr="004716AF">
        <w:rPr>
          <w:b/>
          <w:bCs/>
        </w:rPr>
        <w:t>What is the approximate standard deviation of the time customers were put on hold</w:t>
      </w:r>
      <w:r>
        <w:t xml:space="preserve">? </w:t>
      </w:r>
      <w:r>
        <w:rPr>
          <w:b/>
        </w:rPr>
        <w:t>(2 marks)</w:t>
      </w:r>
    </w:p>
    <w:p w14:paraId="631578FD" w14:textId="7587F166" w:rsidR="004716AF" w:rsidRDefault="004716AF" w:rsidP="004716AF">
      <w:pPr>
        <w:pStyle w:val="BodyText"/>
        <w:ind w:left="1080"/>
        <w:rPr>
          <w:b/>
        </w:rPr>
      </w:pPr>
    </w:p>
    <w:p w14:paraId="4DE4A218" w14:textId="5AE6365F" w:rsidR="004716AF" w:rsidRPr="004716AF" w:rsidRDefault="004716AF" w:rsidP="004716AF">
      <w:pPr>
        <w:pStyle w:val="BodyText"/>
        <w:ind w:left="1080"/>
        <w:rPr>
          <w:bCs/>
          <w:szCs w:val="24"/>
        </w:rPr>
      </w:pPr>
      <w:r w:rsidRPr="004716AF">
        <w:rPr>
          <w:bCs/>
          <w:szCs w:val="24"/>
        </w:rPr>
        <w:t>Var (x) = 1 / 100-1 (1372 – 286</w:t>
      </w:r>
      <w:r w:rsidRPr="004716AF">
        <w:rPr>
          <w:bCs/>
          <w:szCs w:val="24"/>
          <w:vertAlign w:val="superscript"/>
        </w:rPr>
        <w:t>2</w:t>
      </w:r>
      <w:r w:rsidRPr="004716AF">
        <w:rPr>
          <w:bCs/>
          <w:szCs w:val="24"/>
        </w:rPr>
        <w:t>/100) = 5.596</w:t>
      </w:r>
    </w:p>
    <w:p w14:paraId="326A0407" w14:textId="28295943" w:rsidR="004716AF" w:rsidRPr="004716AF" w:rsidRDefault="004716AF" w:rsidP="004716AF">
      <w:pPr>
        <w:pStyle w:val="BodyText"/>
        <w:ind w:left="1080"/>
        <w:rPr>
          <w:b/>
          <w:szCs w:val="24"/>
        </w:rPr>
      </w:pPr>
    </w:p>
    <w:p w14:paraId="55521536" w14:textId="29197C52" w:rsidR="004716AF" w:rsidRPr="004716AF" w:rsidRDefault="004716AF" w:rsidP="004716AF">
      <w:pPr>
        <w:pStyle w:val="BodyText"/>
        <w:ind w:left="1080"/>
        <w:rPr>
          <w:szCs w:val="24"/>
        </w:rPr>
      </w:pPr>
      <w:r w:rsidRPr="004716AF">
        <w:rPr>
          <w:szCs w:val="24"/>
        </w:rPr>
        <w:t xml:space="preserve"> </w:t>
      </w:r>
      <w:r>
        <w:rPr>
          <w:szCs w:val="24"/>
        </w:rPr>
        <w:t>S = sqrt s</w:t>
      </w:r>
      <w:r w:rsidRPr="004716AF">
        <w:rPr>
          <w:szCs w:val="24"/>
          <w:vertAlign w:val="superscript"/>
        </w:rPr>
        <w:t>2</w:t>
      </w:r>
      <w:r>
        <w:rPr>
          <w:szCs w:val="24"/>
        </w:rPr>
        <w:t xml:space="preserve"> = √5.596 = </w:t>
      </w:r>
      <w:r w:rsidRPr="004716AF">
        <w:rPr>
          <w:b/>
          <w:bCs/>
          <w:szCs w:val="24"/>
          <w:u w:val="single"/>
        </w:rPr>
        <w:t>2.366</w:t>
      </w:r>
    </w:p>
    <w:p w14:paraId="2C468E6D" w14:textId="77777777" w:rsidR="000F1CC5" w:rsidRPr="004716AF" w:rsidRDefault="000F1CC5" w:rsidP="000F1CC5">
      <w:pPr>
        <w:pStyle w:val="BodyText"/>
        <w:numPr>
          <w:ilvl w:val="0"/>
          <w:numId w:val="5"/>
        </w:numPr>
        <w:rPr>
          <w:b/>
          <w:bCs/>
        </w:rPr>
      </w:pPr>
      <w:r w:rsidRPr="004716AF">
        <w:rPr>
          <w:b/>
          <w:bCs/>
        </w:rPr>
        <w:t>What percentage of customers were put on hold for greater than 8 minutes?</w:t>
      </w:r>
    </w:p>
    <w:p w14:paraId="29D2A8F7" w14:textId="51C326C9" w:rsidR="000F1CC5" w:rsidRDefault="000F1CC5" w:rsidP="000F1CC5">
      <w:pPr>
        <w:pStyle w:val="BodyText"/>
        <w:ind w:left="360" w:firstLine="720"/>
        <w:rPr>
          <w:b/>
        </w:rPr>
      </w:pPr>
      <w:r>
        <w:rPr>
          <w:b/>
        </w:rPr>
        <w:t xml:space="preserve"> (2 marks)</w:t>
      </w:r>
    </w:p>
    <w:p w14:paraId="46B3D46C" w14:textId="373A713A" w:rsidR="004716AF" w:rsidRDefault="004716AF" w:rsidP="004716AF">
      <w:pPr>
        <w:pStyle w:val="BodyText"/>
        <w:rPr>
          <w:bCs/>
        </w:rPr>
      </w:pPr>
      <w:r>
        <w:rPr>
          <w:b/>
        </w:rPr>
        <w:tab/>
      </w:r>
      <w:r>
        <w:rPr>
          <w:b/>
        </w:rPr>
        <w:tab/>
      </w:r>
      <w:r w:rsidRPr="004F2BC7">
        <w:rPr>
          <w:bCs/>
        </w:rPr>
        <w:t>Solution (x - µ)/δ = (8 – 2.86) / 2.366 = 2.1724</w:t>
      </w:r>
    </w:p>
    <w:p w14:paraId="58167F7B" w14:textId="1D2C6C7F" w:rsidR="004F2BC7" w:rsidRPr="004F2BC7" w:rsidRDefault="004F2BC7" w:rsidP="004716AF">
      <w:pPr>
        <w:pStyle w:val="BodyText"/>
        <w:rPr>
          <w:bCs/>
        </w:rPr>
      </w:pPr>
      <w:r>
        <w:rPr>
          <w:bCs/>
        </w:rPr>
        <w:tab/>
      </w:r>
      <w:r>
        <w:rPr>
          <w:bCs/>
        </w:rPr>
        <w:tab/>
        <w:t xml:space="preserve">(p &gt; 8) = 0.0149 = </w:t>
      </w:r>
      <w:r w:rsidRPr="004F2BC7">
        <w:rPr>
          <w:b/>
          <w:u w:val="single"/>
        </w:rPr>
        <w:t>1.49%</w:t>
      </w:r>
    </w:p>
    <w:p w14:paraId="11A8DC82" w14:textId="77777777" w:rsidR="000F1CC5" w:rsidRDefault="000F1CC5" w:rsidP="000F1CC5">
      <w:pPr>
        <w:pStyle w:val="BodyText"/>
        <w:ind w:firstLine="720"/>
        <w:rPr>
          <w:bCs/>
        </w:rPr>
      </w:pPr>
      <w:r>
        <w:rPr>
          <w:bCs/>
        </w:rPr>
        <w:t>d)   What percentage of customers were put on hold for 6 minutes or less?</w:t>
      </w:r>
    </w:p>
    <w:p w14:paraId="1620135D" w14:textId="77777777" w:rsidR="000F1CC5" w:rsidRDefault="000F1CC5" w:rsidP="000F1CC5">
      <w:pPr>
        <w:pStyle w:val="BodyText"/>
        <w:ind w:left="1080"/>
        <w:rPr>
          <w:b/>
        </w:rPr>
      </w:pPr>
      <w:r>
        <w:rPr>
          <w:b/>
        </w:rPr>
        <w:t>(2 marks)</w:t>
      </w:r>
    </w:p>
    <w:p w14:paraId="679389BC" w14:textId="77777777" w:rsidR="000F1CC5" w:rsidRDefault="000F1CC5" w:rsidP="000F1CC5">
      <w:pPr>
        <w:pStyle w:val="BodyText"/>
        <w:ind w:left="360" w:firstLine="720"/>
        <w:rPr>
          <w:b/>
        </w:rPr>
      </w:pPr>
    </w:p>
    <w:p w14:paraId="2217DEEB" w14:textId="5C66C17F" w:rsidR="004C2DE2" w:rsidRDefault="004F2BC7" w:rsidP="000F1CC5">
      <w:pPr>
        <w:pStyle w:val="BodyText"/>
        <w:ind w:left="360" w:firstLine="720"/>
        <w:rPr>
          <w:bCs/>
        </w:rPr>
      </w:pPr>
      <w:r w:rsidRPr="004F2BC7">
        <w:rPr>
          <w:bCs/>
        </w:rPr>
        <w:t>Solution (x - µ)/δ = (</w:t>
      </w:r>
      <w:r>
        <w:rPr>
          <w:bCs/>
        </w:rPr>
        <w:t>6</w:t>
      </w:r>
      <w:r w:rsidRPr="004F2BC7">
        <w:rPr>
          <w:bCs/>
        </w:rPr>
        <w:t xml:space="preserve"> – 2.86) </w:t>
      </w:r>
      <w:r w:rsidRPr="004F2BC7">
        <w:rPr>
          <w:bCs/>
        </w:rPr>
        <w:t xml:space="preserve">/ </w:t>
      </w:r>
      <w:r>
        <w:rPr>
          <w:bCs/>
        </w:rPr>
        <w:t xml:space="preserve">2.366 </w:t>
      </w:r>
      <w:r w:rsidRPr="004F2BC7">
        <w:rPr>
          <w:bCs/>
        </w:rPr>
        <w:t>=</w:t>
      </w:r>
      <w:r w:rsidRPr="004F2BC7">
        <w:rPr>
          <w:bCs/>
        </w:rPr>
        <w:t xml:space="preserve"> </w:t>
      </w:r>
      <w:r>
        <w:rPr>
          <w:bCs/>
        </w:rPr>
        <w:t>1.3271</w:t>
      </w:r>
    </w:p>
    <w:p w14:paraId="6D1A0A83" w14:textId="6848C1B6" w:rsidR="004F2BC7" w:rsidRDefault="004F2BC7" w:rsidP="000F1CC5">
      <w:pPr>
        <w:pStyle w:val="BodyText"/>
        <w:ind w:left="360" w:firstLine="720"/>
        <w:rPr>
          <w:b/>
        </w:rPr>
      </w:pPr>
      <w:r>
        <w:rPr>
          <w:bCs/>
        </w:rPr>
        <w:t xml:space="preserve">(p &lt; 6) = 0.9078 = </w:t>
      </w:r>
      <w:r w:rsidRPr="004F2BC7">
        <w:rPr>
          <w:b/>
          <w:u w:val="single"/>
        </w:rPr>
        <w:t>90.78%</w:t>
      </w:r>
    </w:p>
    <w:p w14:paraId="08CFAD40" w14:textId="77777777" w:rsidR="004C2DE2" w:rsidRDefault="004C2DE2" w:rsidP="000F1CC5">
      <w:pPr>
        <w:pStyle w:val="BodyText"/>
        <w:ind w:left="360" w:firstLine="720"/>
        <w:rPr>
          <w:b/>
        </w:rPr>
      </w:pPr>
    </w:p>
    <w:p w14:paraId="2236157E" w14:textId="77777777" w:rsidR="004C2DE2" w:rsidRDefault="004C2DE2" w:rsidP="000F1CC5">
      <w:pPr>
        <w:pStyle w:val="BodyText"/>
        <w:ind w:left="360" w:firstLine="720"/>
        <w:rPr>
          <w:b/>
        </w:rPr>
      </w:pPr>
    </w:p>
    <w:p w14:paraId="0FE340D1" w14:textId="77777777" w:rsidR="000F1CC5" w:rsidRDefault="000F1CC5" w:rsidP="002054CA">
      <w:pPr>
        <w:pStyle w:val="BodyText"/>
        <w:numPr>
          <w:ilvl w:val="0"/>
          <w:numId w:val="20"/>
        </w:numPr>
        <w:jc w:val="left"/>
      </w:pPr>
      <w:r>
        <w:t xml:space="preserve">The following table presents </w:t>
      </w:r>
      <w:r>
        <w:rPr>
          <w:b/>
        </w:rPr>
        <w:t>monthly seasonal indexes</w:t>
      </w:r>
      <w:r>
        <w:t xml:space="preserve"> for the cost of a bushel of grapefruits in a certain county in Florida. </w:t>
      </w:r>
    </w:p>
    <w:p w14:paraId="1C3A54B0" w14:textId="77777777" w:rsidR="000F1CC5" w:rsidRDefault="000F1CC5" w:rsidP="000F1CC5">
      <w:pPr>
        <w:pStyle w:val="BodyText"/>
        <w:jc w:val="left"/>
      </w:pPr>
    </w:p>
    <w:p w14:paraId="04CFB7B6" w14:textId="77777777" w:rsidR="000F1CC5" w:rsidRDefault="000F1CC5" w:rsidP="000F1CC5">
      <w:pPr>
        <w:pStyle w:val="BodyText"/>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2"/>
        <w:gridCol w:w="1435"/>
        <w:gridCol w:w="1451"/>
        <w:gridCol w:w="1425"/>
        <w:gridCol w:w="1450"/>
        <w:gridCol w:w="1447"/>
      </w:tblGrid>
      <w:tr w:rsidR="000F1CC5" w14:paraId="39A244E4" w14:textId="77777777" w:rsidTr="00870F69">
        <w:tc>
          <w:tcPr>
            <w:tcW w:w="1476" w:type="dxa"/>
          </w:tcPr>
          <w:p w14:paraId="2FC77771" w14:textId="77777777" w:rsidR="000F1CC5" w:rsidRDefault="000F1CC5" w:rsidP="00870F69">
            <w:pPr>
              <w:pStyle w:val="BodyText"/>
              <w:jc w:val="left"/>
            </w:pPr>
            <w:r>
              <w:t>January</w:t>
            </w:r>
          </w:p>
        </w:tc>
        <w:tc>
          <w:tcPr>
            <w:tcW w:w="1476" w:type="dxa"/>
          </w:tcPr>
          <w:p w14:paraId="123DF7FB" w14:textId="77777777" w:rsidR="000F1CC5" w:rsidRDefault="000F1CC5" w:rsidP="00870F69">
            <w:pPr>
              <w:pStyle w:val="BodyText"/>
              <w:jc w:val="left"/>
            </w:pPr>
            <w:r>
              <w:t>February</w:t>
            </w:r>
          </w:p>
        </w:tc>
        <w:tc>
          <w:tcPr>
            <w:tcW w:w="1476" w:type="dxa"/>
          </w:tcPr>
          <w:p w14:paraId="6E5F080F" w14:textId="77777777" w:rsidR="000F1CC5" w:rsidRDefault="000F1CC5" w:rsidP="00870F69">
            <w:pPr>
              <w:pStyle w:val="BodyText"/>
              <w:jc w:val="left"/>
            </w:pPr>
            <w:r>
              <w:t>March</w:t>
            </w:r>
          </w:p>
        </w:tc>
        <w:tc>
          <w:tcPr>
            <w:tcW w:w="1476" w:type="dxa"/>
          </w:tcPr>
          <w:p w14:paraId="4EC52A46" w14:textId="77777777" w:rsidR="000F1CC5" w:rsidRDefault="000F1CC5" w:rsidP="00870F69">
            <w:pPr>
              <w:pStyle w:val="BodyText"/>
              <w:jc w:val="left"/>
            </w:pPr>
            <w:r>
              <w:t>April</w:t>
            </w:r>
          </w:p>
        </w:tc>
        <w:tc>
          <w:tcPr>
            <w:tcW w:w="1476" w:type="dxa"/>
          </w:tcPr>
          <w:p w14:paraId="7CF39EF6" w14:textId="77777777" w:rsidR="000F1CC5" w:rsidRDefault="000F1CC5" w:rsidP="00870F69">
            <w:pPr>
              <w:pStyle w:val="BodyText"/>
              <w:jc w:val="left"/>
            </w:pPr>
            <w:r>
              <w:t>May</w:t>
            </w:r>
          </w:p>
        </w:tc>
        <w:tc>
          <w:tcPr>
            <w:tcW w:w="1476" w:type="dxa"/>
          </w:tcPr>
          <w:p w14:paraId="292633E9" w14:textId="77777777" w:rsidR="000F1CC5" w:rsidRDefault="000F1CC5" w:rsidP="00870F69">
            <w:pPr>
              <w:pStyle w:val="BodyText"/>
              <w:jc w:val="left"/>
            </w:pPr>
            <w:r>
              <w:t>June</w:t>
            </w:r>
          </w:p>
        </w:tc>
      </w:tr>
      <w:tr w:rsidR="000F1CC5" w14:paraId="76283FBA" w14:textId="77777777" w:rsidTr="00870F69">
        <w:tc>
          <w:tcPr>
            <w:tcW w:w="1476" w:type="dxa"/>
          </w:tcPr>
          <w:p w14:paraId="2139B11A" w14:textId="77777777" w:rsidR="000F1CC5" w:rsidRDefault="000F1CC5" w:rsidP="00870F69">
            <w:pPr>
              <w:pStyle w:val="BodyText"/>
              <w:jc w:val="left"/>
            </w:pPr>
            <w:r>
              <w:t>0.90</w:t>
            </w:r>
          </w:p>
        </w:tc>
        <w:tc>
          <w:tcPr>
            <w:tcW w:w="1476" w:type="dxa"/>
          </w:tcPr>
          <w:p w14:paraId="3D4BF6DB" w14:textId="77777777" w:rsidR="000F1CC5" w:rsidRDefault="000F1CC5" w:rsidP="00870F69">
            <w:pPr>
              <w:pStyle w:val="BodyText"/>
              <w:jc w:val="left"/>
            </w:pPr>
            <w:r>
              <w:t>0.87</w:t>
            </w:r>
          </w:p>
        </w:tc>
        <w:tc>
          <w:tcPr>
            <w:tcW w:w="1476" w:type="dxa"/>
          </w:tcPr>
          <w:p w14:paraId="264A032E" w14:textId="77777777" w:rsidR="000F1CC5" w:rsidRDefault="000F1CC5" w:rsidP="00870F69">
            <w:pPr>
              <w:pStyle w:val="BodyText"/>
              <w:jc w:val="left"/>
            </w:pPr>
            <w:r>
              <w:t>0.95</w:t>
            </w:r>
          </w:p>
        </w:tc>
        <w:tc>
          <w:tcPr>
            <w:tcW w:w="1476" w:type="dxa"/>
          </w:tcPr>
          <w:p w14:paraId="0068CA77" w14:textId="77777777" w:rsidR="000F1CC5" w:rsidRDefault="000F1CC5" w:rsidP="00870F69">
            <w:pPr>
              <w:pStyle w:val="BodyText"/>
              <w:jc w:val="left"/>
            </w:pPr>
            <w:r>
              <w:t>0.93</w:t>
            </w:r>
          </w:p>
        </w:tc>
        <w:tc>
          <w:tcPr>
            <w:tcW w:w="1476" w:type="dxa"/>
          </w:tcPr>
          <w:p w14:paraId="4F2BE709" w14:textId="77777777" w:rsidR="000F1CC5" w:rsidRDefault="000F1CC5" w:rsidP="00870F69">
            <w:pPr>
              <w:pStyle w:val="BodyText"/>
              <w:jc w:val="left"/>
            </w:pPr>
            <w:r>
              <w:t>1.00</w:t>
            </w:r>
          </w:p>
        </w:tc>
        <w:tc>
          <w:tcPr>
            <w:tcW w:w="1476" w:type="dxa"/>
          </w:tcPr>
          <w:p w14:paraId="624B19C3" w14:textId="77777777" w:rsidR="000F1CC5" w:rsidRDefault="000F1CC5" w:rsidP="00870F69">
            <w:pPr>
              <w:pStyle w:val="BodyText"/>
              <w:jc w:val="left"/>
            </w:pPr>
            <w:r>
              <w:t>1.04</w:t>
            </w:r>
          </w:p>
        </w:tc>
      </w:tr>
      <w:tr w:rsidR="000F1CC5" w14:paraId="493CC753" w14:textId="77777777" w:rsidTr="00870F69">
        <w:tc>
          <w:tcPr>
            <w:tcW w:w="1476" w:type="dxa"/>
          </w:tcPr>
          <w:p w14:paraId="0121C660" w14:textId="77777777" w:rsidR="000F1CC5" w:rsidRDefault="000F1CC5" w:rsidP="00870F69">
            <w:pPr>
              <w:pStyle w:val="BodyText"/>
              <w:jc w:val="left"/>
            </w:pPr>
          </w:p>
        </w:tc>
        <w:tc>
          <w:tcPr>
            <w:tcW w:w="1476" w:type="dxa"/>
          </w:tcPr>
          <w:p w14:paraId="07C3F179" w14:textId="77777777" w:rsidR="000F1CC5" w:rsidRDefault="000F1CC5" w:rsidP="00870F69">
            <w:pPr>
              <w:pStyle w:val="BodyText"/>
              <w:jc w:val="left"/>
            </w:pPr>
          </w:p>
        </w:tc>
        <w:tc>
          <w:tcPr>
            <w:tcW w:w="1476" w:type="dxa"/>
          </w:tcPr>
          <w:p w14:paraId="031362F6" w14:textId="77777777" w:rsidR="000F1CC5" w:rsidRDefault="000F1CC5" w:rsidP="00870F69">
            <w:pPr>
              <w:pStyle w:val="BodyText"/>
              <w:jc w:val="left"/>
            </w:pPr>
          </w:p>
        </w:tc>
        <w:tc>
          <w:tcPr>
            <w:tcW w:w="1476" w:type="dxa"/>
          </w:tcPr>
          <w:p w14:paraId="19C83898" w14:textId="77777777" w:rsidR="000F1CC5" w:rsidRDefault="000F1CC5" w:rsidP="00870F69">
            <w:pPr>
              <w:pStyle w:val="BodyText"/>
              <w:jc w:val="left"/>
            </w:pPr>
          </w:p>
        </w:tc>
        <w:tc>
          <w:tcPr>
            <w:tcW w:w="1476" w:type="dxa"/>
          </w:tcPr>
          <w:p w14:paraId="312FEA6A" w14:textId="77777777" w:rsidR="000F1CC5" w:rsidRDefault="000F1CC5" w:rsidP="00870F69">
            <w:pPr>
              <w:pStyle w:val="BodyText"/>
              <w:jc w:val="left"/>
            </w:pPr>
          </w:p>
        </w:tc>
        <w:tc>
          <w:tcPr>
            <w:tcW w:w="1476" w:type="dxa"/>
          </w:tcPr>
          <w:p w14:paraId="1640A669" w14:textId="77777777" w:rsidR="000F1CC5" w:rsidRDefault="000F1CC5" w:rsidP="00870F69">
            <w:pPr>
              <w:pStyle w:val="BodyText"/>
              <w:jc w:val="left"/>
            </w:pPr>
          </w:p>
        </w:tc>
      </w:tr>
      <w:tr w:rsidR="000F1CC5" w14:paraId="752AA489" w14:textId="77777777" w:rsidTr="00870F69">
        <w:tc>
          <w:tcPr>
            <w:tcW w:w="1476" w:type="dxa"/>
          </w:tcPr>
          <w:p w14:paraId="3BB78DB0" w14:textId="77777777" w:rsidR="000F1CC5" w:rsidRDefault="000F1CC5" w:rsidP="00870F69">
            <w:pPr>
              <w:pStyle w:val="BodyText"/>
              <w:jc w:val="left"/>
            </w:pPr>
            <w:r>
              <w:lastRenderedPageBreak/>
              <w:t>July</w:t>
            </w:r>
          </w:p>
        </w:tc>
        <w:tc>
          <w:tcPr>
            <w:tcW w:w="1476" w:type="dxa"/>
          </w:tcPr>
          <w:p w14:paraId="0BC36285" w14:textId="77777777" w:rsidR="000F1CC5" w:rsidRDefault="000F1CC5" w:rsidP="00870F69">
            <w:pPr>
              <w:pStyle w:val="BodyText"/>
              <w:jc w:val="left"/>
            </w:pPr>
            <w:r>
              <w:t>August</w:t>
            </w:r>
          </w:p>
        </w:tc>
        <w:tc>
          <w:tcPr>
            <w:tcW w:w="1476" w:type="dxa"/>
          </w:tcPr>
          <w:p w14:paraId="61A74A07" w14:textId="77777777" w:rsidR="000F1CC5" w:rsidRDefault="000F1CC5" w:rsidP="00870F69">
            <w:pPr>
              <w:pStyle w:val="BodyText"/>
              <w:jc w:val="left"/>
            </w:pPr>
            <w:r>
              <w:t>September</w:t>
            </w:r>
          </w:p>
        </w:tc>
        <w:tc>
          <w:tcPr>
            <w:tcW w:w="1476" w:type="dxa"/>
          </w:tcPr>
          <w:p w14:paraId="69CFD3D8" w14:textId="77777777" w:rsidR="000F1CC5" w:rsidRDefault="000F1CC5" w:rsidP="00870F69">
            <w:pPr>
              <w:pStyle w:val="BodyText"/>
              <w:jc w:val="left"/>
            </w:pPr>
            <w:r>
              <w:t>October</w:t>
            </w:r>
          </w:p>
        </w:tc>
        <w:tc>
          <w:tcPr>
            <w:tcW w:w="1476" w:type="dxa"/>
          </w:tcPr>
          <w:p w14:paraId="64FEF57C" w14:textId="77777777" w:rsidR="000F1CC5" w:rsidRDefault="000F1CC5" w:rsidP="00870F69">
            <w:pPr>
              <w:pStyle w:val="BodyText"/>
              <w:jc w:val="left"/>
            </w:pPr>
            <w:r>
              <w:t>November</w:t>
            </w:r>
          </w:p>
        </w:tc>
        <w:tc>
          <w:tcPr>
            <w:tcW w:w="1476" w:type="dxa"/>
          </w:tcPr>
          <w:p w14:paraId="241C8518" w14:textId="77777777" w:rsidR="000F1CC5" w:rsidRDefault="000F1CC5" w:rsidP="00870F69">
            <w:pPr>
              <w:pStyle w:val="BodyText"/>
              <w:jc w:val="left"/>
            </w:pPr>
            <w:r>
              <w:t>December</w:t>
            </w:r>
          </w:p>
        </w:tc>
      </w:tr>
      <w:tr w:rsidR="000F1CC5" w14:paraId="7A928A56" w14:textId="77777777" w:rsidTr="00870F69">
        <w:tc>
          <w:tcPr>
            <w:tcW w:w="1476" w:type="dxa"/>
          </w:tcPr>
          <w:p w14:paraId="7FF70C29" w14:textId="77777777" w:rsidR="000F1CC5" w:rsidRDefault="000F1CC5" w:rsidP="00870F69">
            <w:pPr>
              <w:pStyle w:val="BodyText"/>
              <w:jc w:val="left"/>
            </w:pPr>
            <w:r>
              <w:t>1.05</w:t>
            </w:r>
          </w:p>
        </w:tc>
        <w:tc>
          <w:tcPr>
            <w:tcW w:w="1476" w:type="dxa"/>
          </w:tcPr>
          <w:p w14:paraId="439A6C6B" w14:textId="77777777" w:rsidR="000F1CC5" w:rsidRDefault="000F1CC5" w:rsidP="00870F69">
            <w:pPr>
              <w:pStyle w:val="BodyText"/>
              <w:jc w:val="left"/>
            </w:pPr>
            <w:r>
              <w:t>1.10</w:t>
            </w:r>
          </w:p>
        </w:tc>
        <w:tc>
          <w:tcPr>
            <w:tcW w:w="1476" w:type="dxa"/>
          </w:tcPr>
          <w:p w14:paraId="163E1187" w14:textId="77777777" w:rsidR="000F1CC5" w:rsidRDefault="000F1CC5" w:rsidP="00870F69">
            <w:pPr>
              <w:pStyle w:val="BodyText"/>
              <w:jc w:val="left"/>
            </w:pPr>
            <w:r>
              <w:t>1.12</w:t>
            </w:r>
          </w:p>
        </w:tc>
        <w:tc>
          <w:tcPr>
            <w:tcW w:w="1476" w:type="dxa"/>
          </w:tcPr>
          <w:p w14:paraId="6633148C" w14:textId="77777777" w:rsidR="000F1CC5" w:rsidRDefault="000F1CC5" w:rsidP="00870F69">
            <w:pPr>
              <w:pStyle w:val="BodyText"/>
              <w:jc w:val="left"/>
            </w:pPr>
            <w:r>
              <w:t>1.02</w:t>
            </w:r>
          </w:p>
        </w:tc>
        <w:tc>
          <w:tcPr>
            <w:tcW w:w="1476" w:type="dxa"/>
          </w:tcPr>
          <w:p w14:paraId="50A83B04" w14:textId="77777777" w:rsidR="000F1CC5" w:rsidRDefault="000F1CC5" w:rsidP="00870F69">
            <w:pPr>
              <w:pStyle w:val="BodyText"/>
              <w:jc w:val="left"/>
            </w:pPr>
            <w:r>
              <w:t>1.03</w:t>
            </w:r>
          </w:p>
        </w:tc>
        <w:tc>
          <w:tcPr>
            <w:tcW w:w="1476" w:type="dxa"/>
          </w:tcPr>
          <w:p w14:paraId="60ECE177" w14:textId="77777777" w:rsidR="000F1CC5" w:rsidRDefault="000F1CC5" w:rsidP="00870F69">
            <w:pPr>
              <w:pStyle w:val="BodyText"/>
              <w:jc w:val="left"/>
            </w:pPr>
            <w:r>
              <w:t>0.99</w:t>
            </w:r>
          </w:p>
        </w:tc>
      </w:tr>
    </w:tbl>
    <w:p w14:paraId="62D20BF6" w14:textId="77777777" w:rsidR="000F1CC5" w:rsidRDefault="000F1CC5" w:rsidP="000F1CC5">
      <w:pPr>
        <w:pStyle w:val="BodyText"/>
        <w:jc w:val="left"/>
      </w:pPr>
    </w:p>
    <w:p w14:paraId="2F21CCFC" w14:textId="77777777" w:rsidR="000F1CC5" w:rsidRDefault="000F1CC5" w:rsidP="000F1CC5">
      <w:pPr>
        <w:pStyle w:val="BodyText"/>
        <w:jc w:val="left"/>
      </w:pPr>
    </w:p>
    <w:p w14:paraId="3EC1B99C" w14:textId="77777777" w:rsidR="000F1CC5" w:rsidRPr="00453522" w:rsidRDefault="000F1CC5" w:rsidP="000F1CC5">
      <w:pPr>
        <w:pStyle w:val="Header"/>
        <w:tabs>
          <w:tab w:val="clear" w:pos="4320"/>
          <w:tab w:val="clear" w:pos="8640"/>
        </w:tabs>
        <w:ind w:left="360"/>
        <w:rPr>
          <w:b/>
          <w:bCs/>
        </w:rPr>
      </w:pPr>
    </w:p>
    <w:p w14:paraId="28FA7C40" w14:textId="6E0825D0" w:rsidR="000F1CC5" w:rsidRDefault="000F1CC5" w:rsidP="003E72FA">
      <w:pPr>
        <w:pStyle w:val="Header"/>
        <w:numPr>
          <w:ilvl w:val="0"/>
          <w:numId w:val="6"/>
        </w:numPr>
        <w:tabs>
          <w:tab w:val="clear" w:pos="720"/>
          <w:tab w:val="clear" w:pos="4320"/>
          <w:tab w:val="clear" w:pos="8640"/>
          <w:tab w:val="num" w:pos="1080"/>
        </w:tabs>
        <w:ind w:left="1080"/>
      </w:pPr>
      <w:r w:rsidRPr="00453522">
        <w:rPr>
          <w:b/>
          <w:bCs/>
        </w:rPr>
        <w:t>Interpret the seasonal index for September</w:t>
      </w:r>
      <w:r>
        <w:t>. (</w:t>
      </w:r>
      <w:r>
        <w:rPr>
          <w:b/>
        </w:rPr>
        <w:t>2 marks</w:t>
      </w:r>
      <w:r>
        <w:t>)</w:t>
      </w:r>
    </w:p>
    <w:p w14:paraId="499F872F" w14:textId="6C4F516D" w:rsidR="00453522" w:rsidRDefault="00453522" w:rsidP="00453522">
      <w:pPr>
        <w:pStyle w:val="Header"/>
        <w:tabs>
          <w:tab w:val="clear" w:pos="4320"/>
          <w:tab w:val="clear" w:pos="8640"/>
        </w:tabs>
        <w:ind w:left="1080"/>
      </w:pPr>
      <w:r>
        <w:t xml:space="preserve">In the month of September, the seasonal index is the all year highest. This is due to the fact that grapefruits are in season and at peak during the month of September. </w:t>
      </w:r>
    </w:p>
    <w:p w14:paraId="2C7D7047" w14:textId="77777777" w:rsidR="000F1CC5" w:rsidRDefault="000F1CC5" w:rsidP="003E72FA">
      <w:pPr>
        <w:pStyle w:val="Header"/>
        <w:numPr>
          <w:ilvl w:val="0"/>
          <w:numId w:val="6"/>
        </w:numPr>
        <w:tabs>
          <w:tab w:val="clear" w:pos="720"/>
          <w:tab w:val="clear" w:pos="4320"/>
          <w:tab w:val="clear" w:pos="8640"/>
          <w:tab w:val="num" w:pos="1080"/>
        </w:tabs>
        <w:ind w:left="1080"/>
      </w:pPr>
      <w:r w:rsidRPr="00530552">
        <w:rPr>
          <w:b/>
          <w:bCs/>
        </w:rPr>
        <w:t>From the original historical data (1999 – 2003) a trend line of TR</w:t>
      </w:r>
      <w:r w:rsidRPr="00530552">
        <w:rPr>
          <w:b/>
          <w:bCs/>
          <w:vertAlign w:val="subscript"/>
        </w:rPr>
        <w:t>t</w:t>
      </w:r>
      <w:r w:rsidRPr="00530552">
        <w:rPr>
          <w:b/>
          <w:bCs/>
        </w:rPr>
        <w:t xml:space="preserve"> = $5.50 + $0.23t, where t = 1 to 60, was calculated. Assuming a multiplicative seasonal model forecast the cost of a bushel of grapefruits for each of the first six months of 2004.</w:t>
      </w:r>
      <w:r>
        <w:t xml:space="preserve">   </w:t>
      </w:r>
      <w:r>
        <w:rPr>
          <w:b/>
        </w:rPr>
        <w:t>(6 marks)</w:t>
      </w:r>
    </w:p>
    <w:p w14:paraId="63492324" w14:textId="77777777" w:rsidR="000F1CC5" w:rsidRDefault="000F1CC5" w:rsidP="000F1CC5">
      <w:pPr>
        <w:pStyle w:val="Header"/>
        <w:tabs>
          <w:tab w:val="clear" w:pos="4320"/>
          <w:tab w:val="clear" w:pos="8640"/>
        </w:tabs>
        <w:rPr>
          <w:b/>
        </w:rPr>
      </w:pPr>
    </w:p>
    <w:p w14:paraId="590BD360" w14:textId="3E44DD0B" w:rsidR="004C2DE2" w:rsidRPr="00530552" w:rsidRDefault="00453522" w:rsidP="00453522">
      <w:pPr>
        <w:pStyle w:val="Header"/>
        <w:tabs>
          <w:tab w:val="clear" w:pos="4320"/>
          <w:tab w:val="clear" w:pos="8640"/>
        </w:tabs>
        <w:ind w:left="720"/>
        <w:rPr>
          <w:bCs/>
        </w:rPr>
      </w:pPr>
      <w:r w:rsidRPr="00530552">
        <w:rPr>
          <w:bCs/>
        </w:rPr>
        <w:t xml:space="preserve">Jan = </w:t>
      </w:r>
      <w:r w:rsidR="00530552" w:rsidRPr="00530552">
        <w:rPr>
          <w:bCs/>
        </w:rPr>
        <w:t>5.50 + 0.23 (0.90) =</w:t>
      </w:r>
      <w:r w:rsidR="00530552">
        <w:rPr>
          <w:bCs/>
        </w:rPr>
        <w:t xml:space="preserve"> 5.707</w:t>
      </w:r>
    </w:p>
    <w:p w14:paraId="4C3BFF60" w14:textId="386BC692" w:rsidR="00453522" w:rsidRPr="00530552" w:rsidRDefault="00453522" w:rsidP="00453522">
      <w:pPr>
        <w:pStyle w:val="Header"/>
        <w:tabs>
          <w:tab w:val="clear" w:pos="4320"/>
          <w:tab w:val="clear" w:pos="8640"/>
        </w:tabs>
        <w:ind w:left="720"/>
        <w:rPr>
          <w:bCs/>
        </w:rPr>
      </w:pPr>
      <w:r w:rsidRPr="00530552">
        <w:rPr>
          <w:bCs/>
        </w:rPr>
        <w:t xml:space="preserve">Feb = </w:t>
      </w:r>
      <w:r w:rsidR="00530552" w:rsidRPr="00530552">
        <w:rPr>
          <w:bCs/>
        </w:rPr>
        <w:t>5.50 + 0.23</w:t>
      </w:r>
      <w:r w:rsidR="00530552">
        <w:rPr>
          <w:bCs/>
        </w:rPr>
        <w:t xml:space="preserve"> (0.87) = 5.7001</w:t>
      </w:r>
    </w:p>
    <w:p w14:paraId="463CEAE3" w14:textId="1C349A66" w:rsidR="00453522" w:rsidRPr="00530552" w:rsidRDefault="00453522" w:rsidP="00453522">
      <w:pPr>
        <w:pStyle w:val="Header"/>
        <w:tabs>
          <w:tab w:val="clear" w:pos="4320"/>
          <w:tab w:val="clear" w:pos="8640"/>
        </w:tabs>
        <w:ind w:left="720"/>
        <w:rPr>
          <w:bCs/>
        </w:rPr>
      </w:pPr>
      <w:r w:rsidRPr="00530552">
        <w:rPr>
          <w:bCs/>
        </w:rPr>
        <w:t xml:space="preserve">March = </w:t>
      </w:r>
      <w:r w:rsidR="00530552" w:rsidRPr="00530552">
        <w:rPr>
          <w:bCs/>
        </w:rPr>
        <w:t>5.50 + 0.23</w:t>
      </w:r>
      <w:r w:rsidR="00530552">
        <w:rPr>
          <w:bCs/>
        </w:rPr>
        <w:t>(0.95) = 5.7185</w:t>
      </w:r>
    </w:p>
    <w:p w14:paraId="74F8596A" w14:textId="4EB79E8B" w:rsidR="00453522" w:rsidRPr="00530552" w:rsidRDefault="00453522" w:rsidP="00453522">
      <w:pPr>
        <w:pStyle w:val="Header"/>
        <w:tabs>
          <w:tab w:val="clear" w:pos="4320"/>
          <w:tab w:val="clear" w:pos="8640"/>
        </w:tabs>
        <w:ind w:left="720"/>
        <w:rPr>
          <w:bCs/>
        </w:rPr>
      </w:pPr>
      <w:r w:rsidRPr="00530552">
        <w:rPr>
          <w:bCs/>
        </w:rPr>
        <w:t xml:space="preserve">April = </w:t>
      </w:r>
      <w:r w:rsidR="00530552" w:rsidRPr="00530552">
        <w:rPr>
          <w:bCs/>
        </w:rPr>
        <w:t>5.50 + 0.23</w:t>
      </w:r>
      <w:r w:rsidR="00530552">
        <w:rPr>
          <w:bCs/>
        </w:rPr>
        <w:t>(0.93) = 5.7139</w:t>
      </w:r>
    </w:p>
    <w:p w14:paraId="6F1967C4" w14:textId="64616A2A" w:rsidR="00453522" w:rsidRPr="00530552" w:rsidRDefault="00453522" w:rsidP="00453522">
      <w:pPr>
        <w:pStyle w:val="Header"/>
        <w:tabs>
          <w:tab w:val="clear" w:pos="4320"/>
          <w:tab w:val="clear" w:pos="8640"/>
        </w:tabs>
        <w:ind w:left="720"/>
        <w:rPr>
          <w:bCs/>
        </w:rPr>
      </w:pPr>
      <w:r w:rsidRPr="00530552">
        <w:rPr>
          <w:bCs/>
        </w:rPr>
        <w:t xml:space="preserve">May </w:t>
      </w:r>
      <w:r w:rsidR="00530552" w:rsidRPr="00530552">
        <w:rPr>
          <w:bCs/>
        </w:rPr>
        <w:t>= 5.50</w:t>
      </w:r>
      <w:r w:rsidR="00530552" w:rsidRPr="00530552">
        <w:rPr>
          <w:bCs/>
        </w:rPr>
        <w:t xml:space="preserve"> + 0.23</w:t>
      </w:r>
      <w:r w:rsidR="00530552">
        <w:rPr>
          <w:bCs/>
        </w:rPr>
        <w:t>(1.0) = 5.73</w:t>
      </w:r>
    </w:p>
    <w:p w14:paraId="6FBE3064" w14:textId="2A25B777" w:rsidR="00453522" w:rsidRPr="00530552" w:rsidRDefault="00453522" w:rsidP="00453522">
      <w:pPr>
        <w:pStyle w:val="Header"/>
        <w:tabs>
          <w:tab w:val="clear" w:pos="4320"/>
          <w:tab w:val="clear" w:pos="8640"/>
        </w:tabs>
        <w:ind w:left="720"/>
        <w:rPr>
          <w:bCs/>
        </w:rPr>
      </w:pPr>
      <w:r w:rsidRPr="00530552">
        <w:rPr>
          <w:bCs/>
        </w:rPr>
        <w:t xml:space="preserve">June = </w:t>
      </w:r>
      <w:r w:rsidR="00530552" w:rsidRPr="00530552">
        <w:rPr>
          <w:bCs/>
        </w:rPr>
        <w:t>5.50 + 0.23</w:t>
      </w:r>
      <w:r w:rsidR="00530552">
        <w:rPr>
          <w:bCs/>
        </w:rPr>
        <w:t>(1.04) = 5.7392</w:t>
      </w:r>
    </w:p>
    <w:p w14:paraId="35B8F64C" w14:textId="648F6215" w:rsidR="004C2DE2" w:rsidRDefault="00530552" w:rsidP="000F1CC5">
      <w:pPr>
        <w:pStyle w:val="Header"/>
        <w:tabs>
          <w:tab w:val="clear" w:pos="4320"/>
          <w:tab w:val="clear" w:pos="8640"/>
        </w:tabs>
        <w:rPr>
          <w:b/>
        </w:rPr>
      </w:pPr>
      <w:r>
        <w:rPr>
          <w:b/>
        </w:rPr>
        <w:t xml:space="preserve"> </w:t>
      </w:r>
    </w:p>
    <w:p w14:paraId="25120061" w14:textId="77777777" w:rsidR="000F1CC5" w:rsidRPr="002054CA" w:rsidRDefault="000F1CC5" w:rsidP="002054CA">
      <w:pPr>
        <w:pStyle w:val="ListParagraph"/>
        <w:numPr>
          <w:ilvl w:val="0"/>
          <w:numId w:val="20"/>
        </w:numPr>
        <w:rPr>
          <w:sz w:val="24"/>
        </w:rPr>
      </w:pPr>
      <w:r w:rsidRPr="002054CA">
        <w:rPr>
          <w:sz w:val="24"/>
        </w:rPr>
        <w:t>The Cost of delivery for a local courier for each parcel is $0.96 and the courier has monthly fixed costs they must absorb which are $3,600.  If they can charge $4.80 per parcel then determine the following:</w:t>
      </w:r>
    </w:p>
    <w:p w14:paraId="3EA559F0" w14:textId="77777777" w:rsidR="000F1CC5" w:rsidRDefault="000F1CC5" w:rsidP="000F1CC5">
      <w:pPr>
        <w:rPr>
          <w:sz w:val="24"/>
        </w:rPr>
      </w:pPr>
      <w:r>
        <w:rPr>
          <w:sz w:val="24"/>
        </w:rPr>
        <w:tab/>
      </w:r>
    </w:p>
    <w:p w14:paraId="687817B7" w14:textId="052E6B81" w:rsidR="000F1CC5" w:rsidRPr="006C206C" w:rsidRDefault="000F1CC5" w:rsidP="000F1CC5">
      <w:pPr>
        <w:numPr>
          <w:ilvl w:val="0"/>
          <w:numId w:val="11"/>
        </w:numPr>
        <w:rPr>
          <w:b/>
          <w:bCs/>
          <w:sz w:val="24"/>
        </w:rPr>
      </w:pPr>
      <w:r w:rsidRPr="006C206C">
        <w:rPr>
          <w:b/>
          <w:bCs/>
          <w:sz w:val="24"/>
        </w:rPr>
        <w:t xml:space="preserve">What </w:t>
      </w:r>
      <w:r w:rsidR="007F4071" w:rsidRPr="006C206C">
        <w:rPr>
          <w:b/>
          <w:bCs/>
          <w:sz w:val="24"/>
        </w:rPr>
        <w:t>is</w:t>
      </w:r>
      <w:r w:rsidRPr="006C206C">
        <w:rPr>
          <w:b/>
          <w:bCs/>
          <w:sz w:val="24"/>
        </w:rPr>
        <w:t xml:space="preserve"> the courier’s linear cost, revenue and profit equations? (6 marks)</w:t>
      </w:r>
    </w:p>
    <w:p w14:paraId="4236D515" w14:textId="44168DC3" w:rsidR="006C206C" w:rsidRDefault="006C206C" w:rsidP="006C206C">
      <w:pPr>
        <w:ind w:left="2160"/>
        <w:rPr>
          <w:sz w:val="24"/>
        </w:rPr>
      </w:pPr>
      <w:r>
        <w:rPr>
          <w:sz w:val="24"/>
        </w:rPr>
        <w:t>Assuming number of parcels = x and revenue per parcel = 4.8</w:t>
      </w:r>
    </w:p>
    <w:p w14:paraId="6232A4EA" w14:textId="6457BE94" w:rsidR="000F1CC5" w:rsidRDefault="006C206C" w:rsidP="006C206C">
      <w:pPr>
        <w:ind w:left="2160"/>
        <w:rPr>
          <w:sz w:val="24"/>
        </w:rPr>
      </w:pPr>
      <w:r>
        <w:rPr>
          <w:sz w:val="24"/>
        </w:rPr>
        <w:t xml:space="preserve">TC = FC +VC </w:t>
      </w:r>
    </w:p>
    <w:p w14:paraId="15371600" w14:textId="12F59417" w:rsidR="006C206C" w:rsidRDefault="006C206C" w:rsidP="006C206C">
      <w:pPr>
        <w:ind w:left="2160"/>
        <w:rPr>
          <w:sz w:val="24"/>
        </w:rPr>
      </w:pPr>
      <w:r>
        <w:rPr>
          <w:sz w:val="24"/>
        </w:rPr>
        <w:t>FC = $3,600</w:t>
      </w:r>
    </w:p>
    <w:p w14:paraId="723EDF6A" w14:textId="0F82ED92" w:rsidR="006C206C" w:rsidRDefault="006C206C" w:rsidP="006C206C">
      <w:pPr>
        <w:ind w:left="2160"/>
        <w:rPr>
          <w:sz w:val="24"/>
        </w:rPr>
      </w:pPr>
      <w:r>
        <w:rPr>
          <w:sz w:val="24"/>
        </w:rPr>
        <w:t>VC = $0.960</w:t>
      </w:r>
    </w:p>
    <w:p w14:paraId="0357C942" w14:textId="65412706" w:rsidR="006C206C" w:rsidRDefault="006C206C" w:rsidP="006C206C">
      <w:pPr>
        <w:ind w:left="2160"/>
        <w:rPr>
          <w:sz w:val="24"/>
        </w:rPr>
      </w:pPr>
      <w:r>
        <w:rPr>
          <w:sz w:val="24"/>
        </w:rPr>
        <w:t xml:space="preserve">TC = 3,600 + 0.96x </w:t>
      </w:r>
    </w:p>
    <w:p w14:paraId="4BED9241" w14:textId="779446B1" w:rsidR="000F1CC5" w:rsidRDefault="006C206C" w:rsidP="000F1CC5">
      <w:pPr>
        <w:rPr>
          <w:sz w:val="24"/>
        </w:rPr>
      </w:pPr>
      <w:r>
        <w:rPr>
          <w:sz w:val="24"/>
        </w:rPr>
        <w:tab/>
      </w:r>
      <w:r>
        <w:rPr>
          <w:sz w:val="24"/>
        </w:rPr>
        <w:tab/>
      </w:r>
      <w:r>
        <w:rPr>
          <w:sz w:val="24"/>
        </w:rPr>
        <w:tab/>
        <w:t>TR = 4.8*x = 4.8x</w:t>
      </w:r>
    </w:p>
    <w:p w14:paraId="74109B01" w14:textId="77777777" w:rsidR="000F1CC5" w:rsidRPr="006C206C" w:rsidRDefault="000F1CC5" w:rsidP="003E72FA">
      <w:pPr>
        <w:pStyle w:val="ListParagraph"/>
        <w:numPr>
          <w:ilvl w:val="0"/>
          <w:numId w:val="11"/>
        </w:numPr>
        <w:rPr>
          <w:b/>
          <w:bCs/>
          <w:sz w:val="24"/>
        </w:rPr>
      </w:pPr>
      <w:r w:rsidRPr="006C206C">
        <w:rPr>
          <w:b/>
          <w:bCs/>
          <w:sz w:val="24"/>
        </w:rPr>
        <w:t>How many parcels must be delivered in order for the firm to breakeven?</w:t>
      </w:r>
    </w:p>
    <w:p w14:paraId="3C177BEF" w14:textId="77777777" w:rsidR="000F1CC5" w:rsidRPr="006C206C" w:rsidRDefault="000F1CC5" w:rsidP="000F1CC5">
      <w:pPr>
        <w:ind w:left="720" w:firstLine="720"/>
        <w:rPr>
          <w:b/>
          <w:bCs/>
          <w:sz w:val="24"/>
        </w:rPr>
      </w:pPr>
      <w:r w:rsidRPr="006C206C">
        <w:rPr>
          <w:b/>
          <w:bCs/>
          <w:sz w:val="24"/>
        </w:rPr>
        <w:t>(2 marks)</w:t>
      </w:r>
    </w:p>
    <w:p w14:paraId="6BFA625A" w14:textId="77777777" w:rsidR="000F1CC5" w:rsidRDefault="000F1CC5" w:rsidP="000F1CC5">
      <w:pPr>
        <w:ind w:left="720" w:firstLine="720"/>
        <w:rPr>
          <w:sz w:val="24"/>
        </w:rPr>
      </w:pPr>
    </w:p>
    <w:p w14:paraId="71BEE2A0" w14:textId="77777777" w:rsidR="006C206C" w:rsidRDefault="006C206C" w:rsidP="000F1CC5">
      <w:pPr>
        <w:rPr>
          <w:sz w:val="24"/>
        </w:rPr>
      </w:pPr>
      <w:r>
        <w:rPr>
          <w:sz w:val="24"/>
        </w:rPr>
        <w:tab/>
      </w:r>
      <w:r>
        <w:rPr>
          <w:sz w:val="24"/>
        </w:rPr>
        <w:tab/>
        <w:t>BEP = FC / (Sales per unit – variable cost per unit)</w:t>
      </w:r>
    </w:p>
    <w:p w14:paraId="7F9C116D" w14:textId="56F691C3" w:rsidR="000F1CC5" w:rsidRDefault="006C206C" w:rsidP="000F1CC5">
      <w:pPr>
        <w:rPr>
          <w:sz w:val="24"/>
        </w:rPr>
      </w:pPr>
      <w:r>
        <w:rPr>
          <w:sz w:val="24"/>
        </w:rPr>
        <w:tab/>
      </w:r>
      <w:r>
        <w:rPr>
          <w:sz w:val="24"/>
        </w:rPr>
        <w:tab/>
        <w:t xml:space="preserve">3600 / (4.8 – 0.96) = </w:t>
      </w:r>
      <w:r w:rsidRPr="006C206C">
        <w:rPr>
          <w:b/>
          <w:bCs/>
          <w:sz w:val="24"/>
          <w:u w:val="single"/>
        </w:rPr>
        <w:t xml:space="preserve">937.5 parcels  </w:t>
      </w:r>
    </w:p>
    <w:p w14:paraId="215570D2" w14:textId="77777777" w:rsidR="000F1CC5" w:rsidRDefault="000F1CC5" w:rsidP="000F1CC5">
      <w:pPr>
        <w:pStyle w:val="Header"/>
        <w:tabs>
          <w:tab w:val="clear" w:pos="4320"/>
          <w:tab w:val="clear" w:pos="8640"/>
        </w:tabs>
      </w:pPr>
    </w:p>
    <w:p w14:paraId="65D5E341" w14:textId="77777777" w:rsidR="004C2DE2" w:rsidRDefault="004C2DE2" w:rsidP="000F1CC5">
      <w:pPr>
        <w:pStyle w:val="Header"/>
        <w:tabs>
          <w:tab w:val="clear" w:pos="4320"/>
          <w:tab w:val="clear" w:pos="8640"/>
        </w:tabs>
      </w:pPr>
    </w:p>
    <w:p w14:paraId="597C32F1" w14:textId="77777777" w:rsidR="004C2DE2" w:rsidRDefault="004C2DE2" w:rsidP="000F1CC5">
      <w:pPr>
        <w:pStyle w:val="Header"/>
        <w:tabs>
          <w:tab w:val="clear" w:pos="4320"/>
          <w:tab w:val="clear" w:pos="8640"/>
        </w:tabs>
      </w:pPr>
    </w:p>
    <w:p w14:paraId="0CBB2AD6" w14:textId="77777777" w:rsidR="004C2DE2" w:rsidRDefault="004C2DE2" w:rsidP="000F1CC5">
      <w:pPr>
        <w:pStyle w:val="Header"/>
        <w:tabs>
          <w:tab w:val="clear" w:pos="4320"/>
          <w:tab w:val="clear" w:pos="8640"/>
        </w:tabs>
      </w:pPr>
    </w:p>
    <w:p w14:paraId="0366FAB5" w14:textId="77777777" w:rsidR="004C2DE2" w:rsidRDefault="004C2DE2" w:rsidP="000F1CC5">
      <w:pPr>
        <w:pStyle w:val="Header"/>
        <w:tabs>
          <w:tab w:val="clear" w:pos="4320"/>
          <w:tab w:val="clear" w:pos="8640"/>
        </w:tabs>
      </w:pPr>
    </w:p>
    <w:p w14:paraId="20ACB69E" w14:textId="77777777" w:rsidR="004C2DE2" w:rsidRDefault="004C2DE2" w:rsidP="000F1CC5">
      <w:pPr>
        <w:pStyle w:val="Header"/>
        <w:tabs>
          <w:tab w:val="clear" w:pos="4320"/>
          <w:tab w:val="clear" w:pos="8640"/>
        </w:tabs>
      </w:pPr>
    </w:p>
    <w:p w14:paraId="1CE67C1B" w14:textId="77777777" w:rsidR="000F1CC5" w:rsidRPr="002054CA" w:rsidRDefault="000F1CC5" w:rsidP="002054CA">
      <w:pPr>
        <w:pStyle w:val="ListParagraph"/>
        <w:numPr>
          <w:ilvl w:val="0"/>
          <w:numId w:val="20"/>
        </w:numPr>
        <w:rPr>
          <w:sz w:val="24"/>
        </w:rPr>
      </w:pPr>
      <w:r w:rsidRPr="002054CA">
        <w:rPr>
          <w:sz w:val="24"/>
        </w:rPr>
        <w:t>The cost equation of a manufacturing concern is linear as follows:</w:t>
      </w:r>
    </w:p>
    <w:p w14:paraId="5133CDD5" w14:textId="77777777" w:rsidR="000F1CC5" w:rsidRDefault="000F1CC5" w:rsidP="000F1CC5">
      <w:pPr>
        <w:pStyle w:val="Header"/>
        <w:tabs>
          <w:tab w:val="clear" w:pos="4320"/>
          <w:tab w:val="clear" w:pos="8640"/>
        </w:tabs>
      </w:pPr>
    </w:p>
    <w:p w14:paraId="4B6C3CCB" w14:textId="77777777" w:rsidR="000F1CC5" w:rsidRDefault="000F1CC5" w:rsidP="003E72FA">
      <w:pPr>
        <w:ind w:left="1080" w:firstLine="360"/>
        <w:rPr>
          <w:sz w:val="24"/>
        </w:rPr>
      </w:pPr>
      <w:r>
        <w:rPr>
          <w:sz w:val="24"/>
        </w:rPr>
        <w:t>C(x) = 25x + 15,000</w:t>
      </w:r>
    </w:p>
    <w:p w14:paraId="12651E7A" w14:textId="77777777" w:rsidR="000F1CC5" w:rsidRDefault="000F1CC5" w:rsidP="000F1CC5">
      <w:pPr>
        <w:ind w:left="360"/>
        <w:rPr>
          <w:sz w:val="24"/>
        </w:rPr>
      </w:pPr>
    </w:p>
    <w:p w14:paraId="4C4EE2EB" w14:textId="77777777" w:rsidR="000F1CC5" w:rsidRDefault="000F1CC5" w:rsidP="003E72FA">
      <w:pPr>
        <w:ind w:left="720" w:firstLine="360"/>
        <w:rPr>
          <w:sz w:val="24"/>
        </w:rPr>
      </w:pPr>
      <w:r>
        <w:rPr>
          <w:sz w:val="24"/>
        </w:rPr>
        <w:t>Where C(x) is the total cost in dollars of producing x units,</w:t>
      </w:r>
    </w:p>
    <w:p w14:paraId="09643ED8" w14:textId="77777777" w:rsidR="000F1CC5" w:rsidRDefault="000F1CC5" w:rsidP="003E72FA">
      <w:pPr>
        <w:ind w:left="720" w:firstLine="360"/>
        <w:rPr>
          <w:sz w:val="24"/>
        </w:rPr>
      </w:pPr>
      <w:r>
        <w:rPr>
          <w:sz w:val="24"/>
        </w:rPr>
        <w:t>X is the number of units produced.</w:t>
      </w:r>
    </w:p>
    <w:p w14:paraId="65CBA667" w14:textId="77777777" w:rsidR="000F1CC5" w:rsidRDefault="000F1CC5" w:rsidP="000F1CC5">
      <w:pPr>
        <w:ind w:left="360"/>
        <w:rPr>
          <w:sz w:val="24"/>
        </w:rPr>
      </w:pPr>
    </w:p>
    <w:p w14:paraId="50BBB7A0" w14:textId="77777777" w:rsidR="000F1CC5" w:rsidRDefault="000F1CC5" w:rsidP="003E72FA">
      <w:pPr>
        <w:ind w:left="720" w:firstLine="360"/>
        <w:rPr>
          <w:sz w:val="24"/>
        </w:rPr>
      </w:pPr>
      <w:r>
        <w:rPr>
          <w:sz w:val="24"/>
        </w:rPr>
        <w:t>Its revenue equation is non-linear and is as follows:</w:t>
      </w:r>
    </w:p>
    <w:p w14:paraId="4C8058C7" w14:textId="77777777" w:rsidR="000F1CC5" w:rsidRDefault="000F1CC5" w:rsidP="000F1CC5">
      <w:pPr>
        <w:ind w:left="360"/>
        <w:rPr>
          <w:sz w:val="24"/>
        </w:rPr>
      </w:pPr>
    </w:p>
    <w:p w14:paraId="72DABA75" w14:textId="77777777" w:rsidR="000F1CC5" w:rsidRDefault="000F1CC5" w:rsidP="003E72FA">
      <w:pPr>
        <w:ind w:left="720" w:firstLine="360"/>
        <w:rPr>
          <w:sz w:val="24"/>
        </w:rPr>
      </w:pPr>
      <w:r>
        <w:rPr>
          <w:sz w:val="24"/>
        </w:rPr>
        <w:t>R(x) = -0.01x</w:t>
      </w:r>
      <w:r>
        <w:rPr>
          <w:sz w:val="24"/>
          <w:vertAlign w:val="superscript"/>
        </w:rPr>
        <w:t>2</w:t>
      </w:r>
      <w:r>
        <w:rPr>
          <w:sz w:val="24"/>
        </w:rPr>
        <w:t xml:space="preserve"> + 50x</w:t>
      </w:r>
    </w:p>
    <w:p w14:paraId="4C30177C" w14:textId="77777777" w:rsidR="000F1CC5" w:rsidRDefault="000F1CC5" w:rsidP="000F1CC5">
      <w:pPr>
        <w:ind w:left="360"/>
        <w:rPr>
          <w:sz w:val="24"/>
        </w:rPr>
      </w:pPr>
    </w:p>
    <w:p w14:paraId="6C01C8FC" w14:textId="77777777" w:rsidR="000F1CC5" w:rsidRDefault="000F1CC5" w:rsidP="003E72FA">
      <w:pPr>
        <w:ind w:left="720" w:firstLine="360"/>
        <w:rPr>
          <w:sz w:val="24"/>
        </w:rPr>
      </w:pPr>
      <w:r>
        <w:rPr>
          <w:sz w:val="24"/>
        </w:rPr>
        <w:t>Where R(x) is the total revenue in dollars from the sale of x units,</w:t>
      </w:r>
    </w:p>
    <w:p w14:paraId="1B885CB1" w14:textId="77777777" w:rsidR="000F1CC5" w:rsidRDefault="000F1CC5" w:rsidP="003E72FA">
      <w:pPr>
        <w:ind w:left="720" w:firstLine="360"/>
        <w:rPr>
          <w:sz w:val="24"/>
        </w:rPr>
      </w:pPr>
      <w:r>
        <w:rPr>
          <w:sz w:val="24"/>
        </w:rPr>
        <w:t xml:space="preserve">x is the number of units sold. </w:t>
      </w:r>
    </w:p>
    <w:p w14:paraId="5958B091" w14:textId="77777777" w:rsidR="000F1CC5" w:rsidRDefault="000F1CC5" w:rsidP="000F1CC5">
      <w:pPr>
        <w:rPr>
          <w:sz w:val="24"/>
        </w:rPr>
      </w:pPr>
    </w:p>
    <w:p w14:paraId="3A7A8258" w14:textId="62F7A1A1" w:rsidR="000F1CC5" w:rsidRDefault="000F1CC5" w:rsidP="003E72FA">
      <w:pPr>
        <w:numPr>
          <w:ilvl w:val="0"/>
          <w:numId w:val="12"/>
        </w:numPr>
        <w:tabs>
          <w:tab w:val="clear" w:pos="360"/>
          <w:tab w:val="num" w:pos="1440"/>
        </w:tabs>
        <w:ind w:left="1440"/>
        <w:rPr>
          <w:sz w:val="24"/>
        </w:rPr>
      </w:pPr>
      <w:r>
        <w:rPr>
          <w:sz w:val="24"/>
        </w:rPr>
        <w:t>What is the profit equation? (</w:t>
      </w:r>
      <w:r w:rsidRPr="009D324F">
        <w:rPr>
          <w:b/>
          <w:sz w:val="24"/>
        </w:rPr>
        <w:t>4</w:t>
      </w:r>
      <w:r>
        <w:rPr>
          <w:sz w:val="24"/>
        </w:rPr>
        <w:t xml:space="preserve"> </w:t>
      </w:r>
      <w:r>
        <w:rPr>
          <w:b/>
          <w:bCs/>
          <w:sz w:val="24"/>
        </w:rPr>
        <w:t>marks</w:t>
      </w:r>
      <w:r>
        <w:rPr>
          <w:sz w:val="24"/>
        </w:rPr>
        <w:t>)</w:t>
      </w:r>
    </w:p>
    <w:p w14:paraId="5F41943A" w14:textId="77777777" w:rsidR="00327D94" w:rsidRPr="00327D94" w:rsidRDefault="00327D94" w:rsidP="00327D94">
      <w:pPr>
        <w:pStyle w:val="ListParagraph"/>
        <w:ind w:firstLine="720"/>
        <w:rPr>
          <w:sz w:val="24"/>
          <w:szCs w:val="24"/>
        </w:rPr>
      </w:pPr>
      <w:r w:rsidRPr="00327D94">
        <w:rPr>
          <w:sz w:val="24"/>
          <w:szCs w:val="24"/>
        </w:rPr>
        <w:t>-0.01x</w:t>
      </w:r>
      <w:r w:rsidRPr="00327D94">
        <w:rPr>
          <w:sz w:val="24"/>
          <w:szCs w:val="24"/>
          <w:vertAlign w:val="superscript"/>
        </w:rPr>
        <w:t>2</w:t>
      </w:r>
      <w:r w:rsidRPr="00327D94">
        <w:rPr>
          <w:sz w:val="24"/>
          <w:szCs w:val="24"/>
        </w:rPr>
        <w:t xml:space="preserve"> + 50x – (25x+15000)</w:t>
      </w:r>
    </w:p>
    <w:p w14:paraId="71E06995" w14:textId="77777777" w:rsidR="00327D94" w:rsidRPr="00327D94" w:rsidRDefault="00327D94" w:rsidP="00327D94">
      <w:pPr>
        <w:pStyle w:val="ListParagraph"/>
        <w:ind w:firstLine="720"/>
        <w:rPr>
          <w:sz w:val="24"/>
          <w:szCs w:val="24"/>
        </w:rPr>
      </w:pPr>
      <w:r w:rsidRPr="00327D94">
        <w:rPr>
          <w:sz w:val="24"/>
          <w:szCs w:val="24"/>
        </w:rPr>
        <w:t>-0.01x</w:t>
      </w:r>
      <w:r w:rsidRPr="00327D94">
        <w:rPr>
          <w:sz w:val="24"/>
          <w:szCs w:val="24"/>
          <w:vertAlign w:val="superscript"/>
        </w:rPr>
        <w:t>2</w:t>
      </w:r>
      <w:r w:rsidRPr="00327D94">
        <w:rPr>
          <w:sz w:val="24"/>
          <w:szCs w:val="24"/>
        </w:rPr>
        <w:t xml:space="preserve"> + 25x – 15,000</w:t>
      </w:r>
    </w:p>
    <w:p w14:paraId="51008CE8" w14:textId="0799B12E" w:rsidR="00327D94" w:rsidRDefault="00327D94" w:rsidP="00327D94">
      <w:pPr>
        <w:ind w:left="1440"/>
        <w:rPr>
          <w:sz w:val="24"/>
        </w:rPr>
      </w:pPr>
      <w:r>
        <w:rPr>
          <w:sz w:val="24"/>
        </w:rPr>
        <w:tab/>
        <w:t xml:space="preserve"> </w:t>
      </w:r>
    </w:p>
    <w:p w14:paraId="08E73161" w14:textId="2E2ED89A" w:rsidR="000F1CC5" w:rsidRDefault="000F1CC5" w:rsidP="003E72FA">
      <w:pPr>
        <w:numPr>
          <w:ilvl w:val="0"/>
          <w:numId w:val="12"/>
        </w:numPr>
        <w:tabs>
          <w:tab w:val="clear" w:pos="360"/>
          <w:tab w:val="num" w:pos="1440"/>
        </w:tabs>
        <w:ind w:left="1440"/>
        <w:rPr>
          <w:sz w:val="24"/>
        </w:rPr>
      </w:pPr>
      <w:r>
        <w:rPr>
          <w:sz w:val="24"/>
        </w:rPr>
        <w:t>Find the break-even point(s) for this firm. (</w:t>
      </w:r>
      <w:r>
        <w:rPr>
          <w:b/>
          <w:sz w:val="24"/>
        </w:rPr>
        <w:t>5</w:t>
      </w:r>
      <w:r>
        <w:rPr>
          <w:sz w:val="24"/>
        </w:rPr>
        <w:t xml:space="preserve"> </w:t>
      </w:r>
      <w:r>
        <w:rPr>
          <w:b/>
          <w:bCs/>
          <w:sz w:val="24"/>
        </w:rPr>
        <w:t>marks</w:t>
      </w:r>
      <w:r>
        <w:rPr>
          <w:sz w:val="24"/>
        </w:rPr>
        <w:t>)</w:t>
      </w:r>
    </w:p>
    <w:p w14:paraId="04288D35" w14:textId="77777777" w:rsidR="00327D94" w:rsidRPr="00327D94" w:rsidRDefault="00327D94" w:rsidP="00327D94">
      <w:pPr>
        <w:pStyle w:val="ListParagraph"/>
        <w:ind w:firstLine="720"/>
        <w:rPr>
          <w:sz w:val="24"/>
          <w:szCs w:val="24"/>
        </w:rPr>
      </w:pPr>
      <w:r w:rsidRPr="00327D94">
        <w:rPr>
          <w:sz w:val="24"/>
          <w:szCs w:val="24"/>
        </w:rPr>
        <w:t>-0.01x</w:t>
      </w:r>
      <w:r w:rsidRPr="00327D94">
        <w:rPr>
          <w:sz w:val="24"/>
          <w:szCs w:val="24"/>
          <w:vertAlign w:val="superscript"/>
        </w:rPr>
        <w:t>2</w:t>
      </w:r>
      <w:r w:rsidRPr="00327D94">
        <w:rPr>
          <w:sz w:val="24"/>
          <w:szCs w:val="24"/>
        </w:rPr>
        <w:t xml:space="preserve"> + 50x = 25x + 1500</w:t>
      </w:r>
    </w:p>
    <w:p w14:paraId="22BDED9E" w14:textId="77777777" w:rsidR="00327D94" w:rsidRPr="00327D94" w:rsidRDefault="00327D94" w:rsidP="00327D94">
      <w:pPr>
        <w:pStyle w:val="ListParagraph"/>
        <w:ind w:firstLine="720"/>
        <w:rPr>
          <w:sz w:val="24"/>
          <w:szCs w:val="24"/>
        </w:rPr>
      </w:pPr>
      <w:r w:rsidRPr="00327D94">
        <w:rPr>
          <w:sz w:val="24"/>
          <w:szCs w:val="24"/>
        </w:rPr>
        <w:t>= -0.01x</w:t>
      </w:r>
      <w:r w:rsidRPr="00327D94">
        <w:rPr>
          <w:sz w:val="24"/>
          <w:szCs w:val="24"/>
          <w:vertAlign w:val="superscript"/>
        </w:rPr>
        <w:t>2</w:t>
      </w:r>
      <w:r w:rsidRPr="00327D94">
        <w:rPr>
          <w:sz w:val="24"/>
          <w:szCs w:val="24"/>
        </w:rPr>
        <w:t xml:space="preserve"> + 50x – (25x+15,000)</w:t>
      </w:r>
    </w:p>
    <w:p w14:paraId="6B518530" w14:textId="77777777" w:rsidR="00327D94" w:rsidRPr="00327D94" w:rsidRDefault="00327D94" w:rsidP="00327D94">
      <w:pPr>
        <w:pStyle w:val="ListParagraph"/>
        <w:ind w:firstLine="720"/>
        <w:rPr>
          <w:sz w:val="24"/>
          <w:szCs w:val="24"/>
        </w:rPr>
      </w:pPr>
      <w:r w:rsidRPr="00327D94">
        <w:rPr>
          <w:sz w:val="24"/>
          <w:szCs w:val="24"/>
        </w:rPr>
        <w:t>= -0.01x</w:t>
      </w:r>
      <w:r w:rsidRPr="00327D94">
        <w:rPr>
          <w:sz w:val="24"/>
          <w:szCs w:val="24"/>
          <w:vertAlign w:val="superscript"/>
        </w:rPr>
        <w:t>2</w:t>
      </w:r>
      <w:r w:rsidRPr="00327D94">
        <w:rPr>
          <w:sz w:val="24"/>
          <w:szCs w:val="24"/>
        </w:rPr>
        <w:t xml:space="preserve"> + 25x – 15,000 = 0</w:t>
      </w:r>
    </w:p>
    <w:p w14:paraId="316F6485" w14:textId="77777777" w:rsidR="00327D94" w:rsidRPr="00327D94" w:rsidRDefault="00327D94" w:rsidP="00327D94">
      <w:pPr>
        <w:pStyle w:val="ListParagraph"/>
        <w:ind w:firstLine="720"/>
        <w:rPr>
          <w:sz w:val="24"/>
          <w:szCs w:val="24"/>
        </w:rPr>
      </w:pPr>
      <w:r w:rsidRPr="00327D94">
        <w:rPr>
          <w:sz w:val="24"/>
          <w:szCs w:val="24"/>
        </w:rPr>
        <w:t>X = 1000, 1500</w:t>
      </w:r>
    </w:p>
    <w:p w14:paraId="19701351" w14:textId="77777777" w:rsidR="00327D94" w:rsidRPr="00327D94" w:rsidRDefault="00327D94" w:rsidP="00327D94">
      <w:pPr>
        <w:pStyle w:val="ListParagraph"/>
        <w:ind w:firstLine="720"/>
        <w:rPr>
          <w:sz w:val="24"/>
          <w:szCs w:val="24"/>
        </w:rPr>
      </w:pPr>
      <w:r w:rsidRPr="00327D94">
        <w:rPr>
          <w:sz w:val="24"/>
          <w:szCs w:val="24"/>
        </w:rPr>
        <w:t>Break even points are 1000 and 1500 units</w:t>
      </w:r>
    </w:p>
    <w:p w14:paraId="19165AB6" w14:textId="77777777" w:rsidR="00327D94" w:rsidRDefault="00327D94" w:rsidP="00327D94">
      <w:pPr>
        <w:ind w:left="1440"/>
        <w:rPr>
          <w:sz w:val="24"/>
        </w:rPr>
      </w:pPr>
    </w:p>
    <w:p w14:paraId="285E0DB0" w14:textId="77777777" w:rsidR="000F1CC5" w:rsidRDefault="000F1CC5" w:rsidP="003E72FA">
      <w:pPr>
        <w:numPr>
          <w:ilvl w:val="0"/>
          <w:numId w:val="12"/>
        </w:numPr>
        <w:tabs>
          <w:tab w:val="clear" w:pos="360"/>
          <w:tab w:val="num" w:pos="1440"/>
        </w:tabs>
        <w:ind w:left="1440"/>
        <w:rPr>
          <w:sz w:val="24"/>
        </w:rPr>
      </w:pPr>
      <w:r>
        <w:rPr>
          <w:sz w:val="24"/>
        </w:rPr>
        <w:t>What would be the maximum profit and how many units of their product must be sold to achieve this maximum? (</w:t>
      </w:r>
      <w:r>
        <w:rPr>
          <w:b/>
          <w:sz w:val="24"/>
        </w:rPr>
        <w:t>4</w:t>
      </w:r>
      <w:r>
        <w:rPr>
          <w:sz w:val="24"/>
        </w:rPr>
        <w:t xml:space="preserve"> </w:t>
      </w:r>
      <w:r>
        <w:rPr>
          <w:b/>
          <w:bCs/>
          <w:sz w:val="24"/>
        </w:rPr>
        <w:t>marks</w:t>
      </w:r>
      <w:r>
        <w:rPr>
          <w:sz w:val="24"/>
        </w:rPr>
        <w:t>)</w:t>
      </w:r>
    </w:p>
    <w:p w14:paraId="3B3FDC4C" w14:textId="579007F8" w:rsidR="00616308" w:rsidRDefault="00616308" w:rsidP="00616308">
      <w:pPr>
        <w:rPr>
          <w:sz w:val="24"/>
        </w:rPr>
      </w:pPr>
    </w:p>
    <w:p w14:paraId="39A63A9F" w14:textId="77777777" w:rsidR="00327D94" w:rsidRDefault="00327D94" w:rsidP="00327D94">
      <w:pPr>
        <w:ind w:left="1440"/>
        <w:rPr>
          <w:sz w:val="24"/>
          <w:szCs w:val="24"/>
        </w:rPr>
      </w:pPr>
      <w:r>
        <w:rPr>
          <w:sz w:val="24"/>
          <w:szCs w:val="24"/>
        </w:rPr>
        <w:t xml:space="preserve">Solution </w:t>
      </w:r>
    </w:p>
    <w:p w14:paraId="3923C645" w14:textId="77777777" w:rsidR="00327D94" w:rsidRDefault="00327D94" w:rsidP="00327D94">
      <w:pPr>
        <w:ind w:left="1440"/>
        <w:rPr>
          <w:sz w:val="24"/>
          <w:szCs w:val="24"/>
        </w:rPr>
      </w:pPr>
      <w:r>
        <w:rPr>
          <w:sz w:val="24"/>
          <w:szCs w:val="24"/>
        </w:rPr>
        <w:t>Taking derivative of the profit function</w:t>
      </w:r>
    </w:p>
    <w:p w14:paraId="2C7A1D1C" w14:textId="77777777" w:rsidR="00327D94" w:rsidRDefault="00327D94" w:rsidP="00327D94">
      <w:pPr>
        <w:ind w:left="1440"/>
        <w:rPr>
          <w:sz w:val="24"/>
          <w:szCs w:val="24"/>
        </w:rPr>
      </w:pP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d</m:t>
            </m:r>
          </m:num>
          <m:den>
            <m:r>
              <w:rPr>
                <w:rFonts w:ascii="Cambria Math" w:eastAsia="Cambria Math" w:hAnsi="Cambria Math" w:cs="Cambria Math"/>
                <w:sz w:val="24"/>
                <w:szCs w:val="24"/>
              </w:rPr>
              <m:t>dx</m:t>
            </m:r>
          </m:den>
        </m:f>
        <m:r>
          <w:rPr>
            <w:rFonts w:ascii="Cambria Math" w:eastAsia="Cambria Math" w:hAnsi="Cambria Math" w:cs="Cambria Math"/>
            <w:sz w:val="24"/>
            <w:szCs w:val="24"/>
          </w:rPr>
          <m:t>(-0.01</m:t>
        </m:r>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x</m:t>
            </m:r>
          </m:e>
          <m:sup>
            <m:r>
              <w:rPr>
                <w:rFonts w:ascii="Cambria Math" w:eastAsia="Cambria Math" w:hAnsi="Cambria Math" w:cs="Cambria Math"/>
                <w:sz w:val="24"/>
                <w:szCs w:val="24"/>
              </w:rPr>
              <m:t>2</m:t>
            </m:r>
          </m:sup>
        </m:sSup>
        <m:r>
          <w:rPr>
            <w:rFonts w:ascii="Cambria Math" w:eastAsia="Cambria Math" w:hAnsi="Cambria Math" w:cs="Cambria Math"/>
            <w:sz w:val="24"/>
            <w:szCs w:val="24"/>
          </w:rPr>
          <m:t>+25x-15000)</m:t>
        </m:r>
      </m:oMath>
      <w:r>
        <w:rPr>
          <w:sz w:val="24"/>
          <w:szCs w:val="24"/>
        </w:rPr>
        <w:t xml:space="preserve"> =0</w:t>
      </w:r>
    </w:p>
    <w:p w14:paraId="63BB7F0E" w14:textId="77777777" w:rsidR="00327D94" w:rsidRDefault="00327D94" w:rsidP="00327D94">
      <w:pPr>
        <w:ind w:left="1440"/>
        <w:rPr>
          <w:sz w:val="24"/>
          <w:szCs w:val="24"/>
        </w:rPr>
      </w:pPr>
      <w:r>
        <w:rPr>
          <w:sz w:val="24"/>
          <w:szCs w:val="24"/>
        </w:rPr>
        <w:t xml:space="preserve"> </w:t>
      </w:r>
      <m:oMath>
        <m:r>
          <w:rPr>
            <w:rFonts w:ascii="Cambria Math" w:eastAsia="Cambria Math" w:hAnsi="Cambria Math" w:cs="Cambria Math"/>
            <w:sz w:val="24"/>
            <w:szCs w:val="24"/>
          </w:rPr>
          <m:t>-0.02x+25=0</m:t>
        </m:r>
      </m:oMath>
    </w:p>
    <w:p w14:paraId="2B062BA8" w14:textId="77777777" w:rsidR="00327D94" w:rsidRDefault="00327D94" w:rsidP="00327D94">
      <w:pPr>
        <w:ind w:left="1440"/>
        <w:rPr>
          <w:sz w:val="24"/>
          <w:szCs w:val="24"/>
        </w:rPr>
      </w:pPr>
      <m:oMath>
        <m:r>
          <w:rPr>
            <w:rFonts w:ascii="Cambria Math" w:eastAsia="Cambria Math" w:hAnsi="Cambria Math" w:cs="Cambria Math"/>
            <w:sz w:val="24"/>
            <w:szCs w:val="24"/>
          </w:rPr>
          <m:t>-</m:t>
        </m:r>
      </m:oMath>
      <w:r>
        <w:rPr>
          <w:sz w:val="24"/>
          <w:szCs w:val="24"/>
        </w:rPr>
        <w:t>0.02x = -25</w:t>
      </w:r>
    </w:p>
    <w:p w14:paraId="26C59144" w14:textId="77777777" w:rsidR="00327D94" w:rsidRDefault="00327D94" w:rsidP="00327D94">
      <w:pPr>
        <w:ind w:left="1440"/>
        <w:rPr>
          <w:sz w:val="24"/>
          <w:szCs w:val="24"/>
        </w:rPr>
      </w:pPr>
      <m:oMath>
        <m:r>
          <w:rPr>
            <w:rFonts w:ascii="Cambria Math" w:eastAsia="Cambria Math" w:hAnsi="Cambria Math" w:cs="Cambria Math"/>
            <w:sz w:val="24"/>
            <w:szCs w:val="24"/>
          </w:rPr>
          <m:t>x=1250</m:t>
        </m:r>
      </m:oMath>
      <w:r>
        <w:rPr>
          <w:sz w:val="24"/>
          <w:szCs w:val="24"/>
        </w:rPr>
        <w:t xml:space="preserve"> </w:t>
      </w:r>
    </w:p>
    <w:p w14:paraId="0462B141" w14:textId="77777777" w:rsidR="00327D94" w:rsidRDefault="00327D94" w:rsidP="00327D94">
      <w:pPr>
        <w:ind w:left="1440"/>
        <w:rPr>
          <w:sz w:val="24"/>
          <w:szCs w:val="24"/>
        </w:rPr>
      </w:pPr>
    </w:p>
    <w:p w14:paraId="1448F3EF" w14:textId="70CD6C45" w:rsidR="004C2DE2" w:rsidRDefault="00327D94" w:rsidP="00327D94">
      <w:pPr>
        <w:ind w:left="2160"/>
        <w:rPr>
          <w:sz w:val="24"/>
        </w:rPr>
      </w:pPr>
      <w:r>
        <w:rPr>
          <w:sz w:val="24"/>
        </w:rPr>
        <w:t xml:space="preserve"> </w:t>
      </w:r>
    </w:p>
    <w:p w14:paraId="4DC2E0E1" w14:textId="77777777" w:rsidR="003B7181" w:rsidRDefault="00616308" w:rsidP="002054CA">
      <w:pPr>
        <w:pStyle w:val="ListParagraph"/>
        <w:numPr>
          <w:ilvl w:val="0"/>
          <w:numId w:val="20"/>
        </w:numPr>
        <w:rPr>
          <w:sz w:val="24"/>
        </w:rPr>
      </w:pPr>
      <w:r>
        <w:rPr>
          <w:sz w:val="24"/>
        </w:rPr>
        <w:t>Jane’s monthly income from her part-time job was $1200 in 2013 and $2286 in 2018</w:t>
      </w:r>
      <w:r w:rsidR="003B7181">
        <w:rPr>
          <w:sz w:val="24"/>
        </w:rPr>
        <w:t>. Given that the CPI for 2013 was 100.0 and 111.5 for 2018,</w:t>
      </w:r>
    </w:p>
    <w:p w14:paraId="4839F566" w14:textId="77777777" w:rsidR="003B7181" w:rsidRDefault="003B7181" w:rsidP="003B7181">
      <w:pPr>
        <w:pStyle w:val="ListParagraph"/>
        <w:ind w:left="360"/>
        <w:rPr>
          <w:sz w:val="24"/>
        </w:rPr>
      </w:pPr>
    </w:p>
    <w:p w14:paraId="728825D7" w14:textId="2D1D10C4" w:rsidR="003B7181" w:rsidRPr="00327D94" w:rsidRDefault="003B7181" w:rsidP="003B7181">
      <w:pPr>
        <w:pStyle w:val="ListParagraph"/>
        <w:numPr>
          <w:ilvl w:val="0"/>
          <w:numId w:val="18"/>
        </w:numPr>
        <w:rPr>
          <w:sz w:val="24"/>
        </w:rPr>
      </w:pPr>
      <w:r>
        <w:rPr>
          <w:sz w:val="24"/>
        </w:rPr>
        <w:t>Determine the purchasing power of the dollar for 2018</w:t>
      </w:r>
      <w:r w:rsidR="002063FD">
        <w:rPr>
          <w:sz w:val="24"/>
        </w:rPr>
        <w:t xml:space="preserve"> </w:t>
      </w:r>
      <w:r w:rsidR="002063FD">
        <w:rPr>
          <w:b/>
          <w:sz w:val="24"/>
        </w:rPr>
        <w:t>(2 marks)</w:t>
      </w:r>
    </w:p>
    <w:p w14:paraId="10E51AD3" w14:textId="77777777" w:rsidR="00327D94" w:rsidRPr="00327D94" w:rsidRDefault="00327D94" w:rsidP="00327D94">
      <w:pPr>
        <w:pStyle w:val="ListParagraph"/>
        <w:pBdr>
          <w:top w:val="nil"/>
          <w:left w:val="nil"/>
          <w:bottom w:val="nil"/>
          <w:right w:val="nil"/>
          <w:between w:val="nil"/>
        </w:pBdr>
        <w:ind w:left="1440"/>
        <w:rPr>
          <w:color w:val="000000"/>
          <w:sz w:val="24"/>
          <w:szCs w:val="24"/>
        </w:rPr>
      </w:pPr>
      <w:r w:rsidRPr="00327D94">
        <w:rPr>
          <w:color w:val="000000"/>
          <w:sz w:val="24"/>
          <w:szCs w:val="24"/>
        </w:rPr>
        <w:t>Solution</w:t>
      </w:r>
    </w:p>
    <w:p w14:paraId="4042D5A9" w14:textId="77777777" w:rsidR="00327D94" w:rsidRPr="00327D94" w:rsidRDefault="00327D94" w:rsidP="00327D94">
      <w:pPr>
        <w:pStyle w:val="ListParagraph"/>
        <w:pBdr>
          <w:top w:val="nil"/>
          <w:left w:val="nil"/>
          <w:bottom w:val="nil"/>
          <w:right w:val="nil"/>
          <w:between w:val="nil"/>
        </w:pBdr>
        <w:ind w:left="1440"/>
        <w:rPr>
          <w:color w:val="000000"/>
          <w:sz w:val="24"/>
          <w:szCs w:val="24"/>
        </w:rPr>
      </w:pPr>
      <w:r w:rsidRPr="00327D94">
        <w:rPr>
          <w:color w:val="000000"/>
          <w:sz w:val="24"/>
          <w:szCs w:val="24"/>
        </w:rPr>
        <w:t xml:space="preserve"> </w:t>
      </w:r>
      <m:oMath>
        <m:f>
          <m:fPr>
            <m:ctrlPr>
              <w:rPr>
                <w:rFonts w:ascii="Cambria Math" w:eastAsia="Cambria Math" w:hAnsi="Cambria Math" w:cs="Cambria Math"/>
                <w:color w:val="000000"/>
                <w:sz w:val="24"/>
                <w:szCs w:val="24"/>
              </w:rPr>
            </m:ctrlPr>
          </m:fPr>
          <m:num>
            <m:r>
              <w:rPr>
                <w:rFonts w:ascii="Cambria Math" w:eastAsia="Cambria Math" w:hAnsi="Cambria Math" w:cs="Cambria Math"/>
                <w:color w:val="000000"/>
                <w:sz w:val="24"/>
                <w:szCs w:val="24"/>
              </w:rPr>
              <m:t>100</m:t>
            </m:r>
          </m:num>
          <m:den>
            <m:r>
              <w:rPr>
                <w:rFonts w:ascii="Cambria Math" w:eastAsia="Cambria Math" w:hAnsi="Cambria Math" w:cs="Cambria Math"/>
                <w:color w:val="000000"/>
                <w:sz w:val="24"/>
                <w:szCs w:val="24"/>
              </w:rPr>
              <m:t>111.5</m:t>
            </m:r>
          </m:den>
        </m:f>
        <m:r>
          <w:rPr>
            <w:rFonts w:ascii="Cambria Math" w:eastAsia="Cambria Math" w:hAnsi="Cambria Math" w:cs="Cambria Math"/>
            <w:color w:val="000000"/>
            <w:sz w:val="24"/>
            <w:szCs w:val="24"/>
          </w:rPr>
          <m:t>×100</m:t>
        </m:r>
      </m:oMath>
    </w:p>
    <w:p w14:paraId="5F0B9965" w14:textId="77777777" w:rsidR="00327D94" w:rsidRPr="00327D94" w:rsidRDefault="00327D94" w:rsidP="00327D94">
      <w:pPr>
        <w:pStyle w:val="ListParagraph"/>
        <w:pBdr>
          <w:top w:val="nil"/>
          <w:left w:val="nil"/>
          <w:bottom w:val="nil"/>
          <w:right w:val="nil"/>
          <w:between w:val="nil"/>
        </w:pBdr>
        <w:ind w:left="1440"/>
        <w:rPr>
          <w:color w:val="000000"/>
          <w:sz w:val="24"/>
          <w:szCs w:val="24"/>
        </w:rPr>
      </w:pPr>
      <w:r w:rsidRPr="00327D94">
        <w:rPr>
          <w:color w:val="000000"/>
          <w:sz w:val="24"/>
          <w:szCs w:val="24"/>
        </w:rPr>
        <w:t>= 89.68%</w:t>
      </w:r>
    </w:p>
    <w:p w14:paraId="6C209680" w14:textId="104C4833" w:rsidR="00616308" w:rsidRPr="00327D94" w:rsidRDefault="00616308" w:rsidP="003B7181">
      <w:pPr>
        <w:pStyle w:val="ListParagraph"/>
        <w:numPr>
          <w:ilvl w:val="0"/>
          <w:numId w:val="18"/>
        </w:numPr>
        <w:rPr>
          <w:sz w:val="24"/>
        </w:rPr>
      </w:pPr>
      <w:r w:rsidRPr="003B7181">
        <w:rPr>
          <w:sz w:val="24"/>
        </w:rPr>
        <w:t xml:space="preserve"> </w:t>
      </w:r>
      <w:r w:rsidR="003B7181">
        <w:rPr>
          <w:sz w:val="24"/>
        </w:rPr>
        <w:t xml:space="preserve">Determine Jane’s real income for </w:t>
      </w:r>
      <w:proofErr w:type="gramStart"/>
      <w:r w:rsidR="003B7181">
        <w:rPr>
          <w:sz w:val="24"/>
        </w:rPr>
        <w:t>2018</w:t>
      </w:r>
      <w:r w:rsidR="002063FD">
        <w:rPr>
          <w:sz w:val="24"/>
        </w:rPr>
        <w:t xml:space="preserve">  </w:t>
      </w:r>
      <w:r w:rsidR="002063FD">
        <w:rPr>
          <w:b/>
          <w:sz w:val="24"/>
        </w:rPr>
        <w:t>(</w:t>
      </w:r>
      <w:proofErr w:type="gramEnd"/>
      <w:r w:rsidR="002063FD">
        <w:rPr>
          <w:b/>
          <w:sz w:val="24"/>
        </w:rPr>
        <w:t>2 marks)</w:t>
      </w:r>
    </w:p>
    <w:p w14:paraId="6E90EC30" w14:textId="77777777" w:rsidR="00327D94" w:rsidRPr="00327D94" w:rsidRDefault="00327D94" w:rsidP="00327D94">
      <w:pPr>
        <w:pStyle w:val="ListParagraph"/>
        <w:pBdr>
          <w:top w:val="nil"/>
          <w:left w:val="nil"/>
          <w:bottom w:val="nil"/>
          <w:right w:val="nil"/>
          <w:between w:val="nil"/>
        </w:pBdr>
        <w:ind w:left="1440"/>
        <w:rPr>
          <w:b/>
          <w:color w:val="000000"/>
          <w:sz w:val="24"/>
          <w:szCs w:val="24"/>
        </w:rPr>
      </w:pPr>
      <w:r w:rsidRPr="00327D94">
        <w:rPr>
          <w:b/>
          <w:color w:val="000000"/>
          <w:sz w:val="24"/>
          <w:szCs w:val="24"/>
        </w:rPr>
        <w:t>2286 × 89.68%</w:t>
      </w:r>
    </w:p>
    <w:p w14:paraId="48C1EE77" w14:textId="77777777" w:rsidR="00327D94" w:rsidRPr="00327D94" w:rsidRDefault="00327D94" w:rsidP="00327D94">
      <w:pPr>
        <w:pStyle w:val="ListParagraph"/>
        <w:pBdr>
          <w:top w:val="nil"/>
          <w:left w:val="nil"/>
          <w:bottom w:val="nil"/>
          <w:right w:val="nil"/>
          <w:between w:val="nil"/>
        </w:pBdr>
        <w:ind w:left="1440"/>
        <w:rPr>
          <w:color w:val="000000"/>
          <w:sz w:val="24"/>
          <w:szCs w:val="24"/>
        </w:rPr>
      </w:pPr>
      <w:r w:rsidRPr="00327D94">
        <w:rPr>
          <w:b/>
          <w:color w:val="000000"/>
          <w:sz w:val="24"/>
          <w:szCs w:val="24"/>
        </w:rPr>
        <w:t>=$2050.08</w:t>
      </w:r>
    </w:p>
    <w:p w14:paraId="597A94E8" w14:textId="70869581" w:rsidR="00327D94" w:rsidRPr="00327D94" w:rsidRDefault="00327D94" w:rsidP="00327D94">
      <w:pPr>
        <w:pStyle w:val="ListParagraph"/>
        <w:ind w:left="1440"/>
        <w:rPr>
          <w:b/>
          <w:bCs/>
          <w:sz w:val="24"/>
        </w:rPr>
      </w:pPr>
      <w:r>
        <w:rPr>
          <w:sz w:val="24"/>
        </w:rPr>
        <w:lastRenderedPageBreak/>
        <w:t xml:space="preserve"> </w:t>
      </w:r>
    </w:p>
    <w:p w14:paraId="393A8DD5" w14:textId="77777777" w:rsidR="003B7181" w:rsidRDefault="003B7181" w:rsidP="003B7181">
      <w:pPr>
        <w:pStyle w:val="ListParagraph"/>
        <w:numPr>
          <w:ilvl w:val="0"/>
          <w:numId w:val="18"/>
        </w:numPr>
        <w:rPr>
          <w:sz w:val="24"/>
        </w:rPr>
      </w:pPr>
      <w:r w:rsidRPr="00327D94">
        <w:rPr>
          <w:b/>
          <w:bCs/>
          <w:sz w:val="24"/>
        </w:rPr>
        <w:t>Comment on Jane’s purc</w:t>
      </w:r>
      <w:r w:rsidR="005C2A84" w:rsidRPr="00327D94">
        <w:rPr>
          <w:b/>
          <w:bCs/>
          <w:sz w:val="24"/>
        </w:rPr>
        <w:t>hasing power in 2018 relative to</w:t>
      </w:r>
      <w:r w:rsidRPr="00327D94">
        <w:rPr>
          <w:b/>
          <w:bCs/>
          <w:sz w:val="24"/>
        </w:rPr>
        <w:t xml:space="preserve"> 2013</w:t>
      </w:r>
      <w:r w:rsidR="002063FD">
        <w:rPr>
          <w:sz w:val="24"/>
        </w:rPr>
        <w:t xml:space="preserve"> </w:t>
      </w:r>
      <w:r w:rsidR="002063FD">
        <w:rPr>
          <w:b/>
          <w:sz w:val="24"/>
        </w:rPr>
        <w:t>(2 marks)</w:t>
      </w:r>
    </w:p>
    <w:p w14:paraId="165FFC6C" w14:textId="77777777" w:rsidR="007E7711" w:rsidRDefault="007E7711" w:rsidP="007E7711">
      <w:pPr>
        <w:rPr>
          <w:sz w:val="24"/>
        </w:rPr>
      </w:pPr>
    </w:p>
    <w:p w14:paraId="414DEFAD" w14:textId="77777777" w:rsidR="00327D94" w:rsidRPr="00327D94" w:rsidRDefault="00327D94" w:rsidP="00327D94">
      <w:pPr>
        <w:pBdr>
          <w:top w:val="nil"/>
          <w:left w:val="nil"/>
          <w:bottom w:val="nil"/>
          <w:right w:val="nil"/>
          <w:between w:val="nil"/>
        </w:pBdr>
        <w:ind w:left="1440"/>
        <w:rPr>
          <w:bCs/>
          <w:color w:val="000000"/>
          <w:sz w:val="24"/>
          <w:szCs w:val="24"/>
        </w:rPr>
      </w:pPr>
      <w:r w:rsidRPr="00327D94">
        <w:rPr>
          <w:bCs/>
          <w:color w:val="000000"/>
          <w:sz w:val="24"/>
          <w:szCs w:val="24"/>
        </w:rPr>
        <w:t xml:space="preserve">The result shows that Jane’s purchasing power has gone down. </w:t>
      </w:r>
    </w:p>
    <w:p w14:paraId="7B637F1E" w14:textId="336EDECA" w:rsidR="002054CA" w:rsidRDefault="00327D94" w:rsidP="00327D94">
      <w:pPr>
        <w:ind w:left="1440"/>
        <w:rPr>
          <w:sz w:val="24"/>
        </w:rPr>
      </w:pPr>
      <w:r>
        <w:rPr>
          <w:sz w:val="24"/>
        </w:rPr>
        <w:t xml:space="preserve"> </w:t>
      </w:r>
    </w:p>
    <w:p w14:paraId="3FD10C95" w14:textId="77777777" w:rsidR="007E7711" w:rsidRDefault="007E7711" w:rsidP="002054CA">
      <w:pPr>
        <w:pStyle w:val="ListParagraph"/>
        <w:numPr>
          <w:ilvl w:val="0"/>
          <w:numId w:val="20"/>
        </w:numPr>
        <w:rPr>
          <w:sz w:val="24"/>
        </w:rPr>
      </w:pPr>
      <w:r>
        <w:rPr>
          <w:sz w:val="24"/>
        </w:rPr>
        <w:t>Property taxes for an Ontario resident over the years are listed.</w:t>
      </w:r>
    </w:p>
    <w:p w14:paraId="51DC7FA1" w14:textId="77777777" w:rsidR="007E7711" w:rsidRDefault="007E7711" w:rsidP="007E7711">
      <w:pPr>
        <w:rPr>
          <w:sz w:val="24"/>
        </w:rPr>
      </w:pPr>
    </w:p>
    <w:p w14:paraId="1319129E" w14:textId="77777777" w:rsidR="007E7711" w:rsidRDefault="007E7711" w:rsidP="003E72FA">
      <w:pPr>
        <w:ind w:left="360" w:firstLine="360"/>
        <w:rPr>
          <w:sz w:val="24"/>
        </w:rPr>
      </w:pPr>
      <w:r>
        <w:rPr>
          <w:sz w:val="24"/>
        </w:rPr>
        <w:t>Year:      2007        2008       2009       2010      2011      2012</w:t>
      </w:r>
    </w:p>
    <w:p w14:paraId="43EBE3AE" w14:textId="77777777" w:rsidR="007E7711" w:rsidRDefault="007E7711" w:rsidP="007E7711">
      <w:pPr>
        <w:ind w:left="360"/>
        <w:rPr>
          <w:sz w:val="24"/>
        </w:rPr>
      </w:pPr>
    </w:p>
    <w:p w14:paraId="4B8A7176" w14:textId="77777777" w:rsidR="007E7711" w:rsidRDefault="007E7711" w:rsidP="003E72FA">
      <w:pPr>
        <w:ind w:left="360" w:firstLine="360"/>
        <w:rPr>
          <w:sz w:val="24"/>
        </w:rPr>
      </w:pPr>
      <w:r>
        <w:rPr>
          <w:sz w:val="24"/>
        </w:rPr>
        <w:t>Taxes:   $2,900     $3,000     $3,150   $3,300   $3,400   $3,600</w:t>
      </w:r>
    </w:p>
    <w:p w14:paraId="192FA13F" w14:textId="77777777" w:rsidR="007E7711" w:rsidRDefault="007E7711" w:rsidP="007E7711">
      <w:pPr>
        <w:ind w:left="360"/>
        <w:rPr>
          <w:sz w:val="24"/>
        </w:rPr>
      </w:pPr>
    </w:p>
    <w:p w14:paraId="5349BE82" w14:textId="36678AF4" w:rsidR="007E7711" w:rsidRPr="00327D94" w:rsidRDefault="007E7711" w:rsidP="007E7711">
      <w:pPr>
        <w:pStyle w:val="ListParagraph"/>
        <w:numPr>
          <w:ilvl w:val="0"/>
          <w:numId w:val="19"/>
        </w:numPr>
        <w:rPr>
          <w:sz w:val="24"/>
        </w:rPr>
      </w:pPr>
      <w:r>
        <w:rPr>
          <w:sz w:val="24"/>
        </w:rPr>
        <w:t xml:space="preserve"> Draw/sketch a scatter diagram.</w:t>
      </w:r>
      <w:r w:rsidR="002063FD">
        <w:rPr>
          <w:sz w:val="24"/>
        </w:rPr>
        <w:t xml:space="preserve">  </w:t>
      </w:r>
      <w:r w:rsidR="002063FD">
        <w:rPr>
          <w:b/>
          <w:sz w:val="24"/>
        </w:rPr>
        <w:t>(2 marks)</w:t>
      </w:r>
    </w:p>
    <w:p w14:paraId="3D4A72DB" w14:textId="482A3909" w:rsidR="00327D94" w:rsidRDefault="00327D94" w:rsidP="00327D94">
      <w:pPr>
        <w:pStyle w:val="ListParagraph"/>
        <w:ind w:left="1440"/>
        <w:rPr>
          <w:b/>
          <w:sz w:val="24"/>
        </w:rPr>
      </w:pPr>
      <w:r>
        <w:rPr>
          <w:noProof/>
        </w:rPr>
        <w:drawing>
          <wp:inline distT="0" distB="0" distL="0" distR="0" wp14:anchorId="16DAF4ED" wp14:editId="68F2D5BA">
            <wp:extent cx="4254500" cy="3200400"/>
            <wp:effectExtent l="0" t="0" r="1270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3C731D7" w14:textId="6BCFECBB" w:rsidR="00327D94" w:rsidRDefault="00327D94" w:rsidP="00327D94">
      <w:pPr>
        <w:pStyle w:val="ListParagraph"/>
        <w:ind w:left="1440"/>
        <w:rPr>
          <w:b/>
          <w:sz w:val="24"/>
        </w:rPr>
      </w:pPr>
    </w:p>
    <w:p w14:paraId="22B9A3CB" w14:textId="46CD5EEA" w:rsidR="00327D94" w:rsidRDefault="00327D94" w:rsidP="00327D94">
      <w:pPr>
        <w:pStyle w:val="ListParagraph"/>
        <w:ind w:left="1440"/>
        <w:rPr>
          <w:b/>
          <w:sz w:val="24"/>
        </w:rPr>
      </w:pPr>
    </w:p>
    <w:p w14:paraId="4FBF0B60" w14:textId="6F244FF1" w:rsidR="00327D94" w:rsidRDefault="00327D94" w:rsidP="00327D94">
      <w:pPr>
        <w:pStyle w:val="ListParagraph"/>
        <w:ind w:left="1440"/>
        <w:rPr>
          <w:b/>
          <w:sz w:val="24"/>
        </w:rPr>
      </w:pPr>
    </w:p>
    <w:p w14:paraId="5F1BCA3C" w14:textId="77777777" w:rsidR="00327D94" w:rsidRPr="00327D94" w:rsidRDefault="00327D94" w:rsidP="00327D94">
      <w:pPr>
        <w:pStyle w:val="ListParagraph"/>
        <w:ind w:left="1440"/>
        <w:rPr>
          <w:b/>
          <w:bCs/>
          <w:sz w:val="24"/>
        </w:rPr>
      </w:pPr>
    </w:p>
    <w:p w14:paraId="4F1E6C26" w14:textId="743C1234" w:rsidR="007E7711" w:rsidRPr="00327D94" w:rsidRDefault="007E7711" w:rsidP="007E7711">
      <w:pPr>
        <w:pStyle w:val="ListParagraph"/>
        <w:numPr>
          <w:ilvl w:val="0"/>
          <w:numId w:val="19"/>
        </w:numPr>
        <w:rPr>
          <w:sz w:val="24"/>
        </w:rPr>
      </w:pPr>
      <w:r w:rsidRPr="00327D94">
        <w:rPr>
          <w:b/>
          <w:bCs/>
          <w:sz w:val="24"/>
        </w:rPr>
        <w:t>Calculate the least squares equation</w:t>
      </w:r>
      <w:r>
        <w:rPr>
          <w:sz w:val="24"/>
        </w:rPr>
        <w:t>.</w:t>
      </w:r>
      <w:r w:rsidR="002063FD">
        <w:rPr>
          <w:sz w:val="24"/>
        </w:rPr>
        <w:t xml:space="preserve"> </w:t>
      </w:r>
      <w:r w:rsidR="002063FD">
        <w:rPr>
          <w:b/>
          <w:sz w:val="24"/>
        </w:rPr>
        <w:t>(4 marks)</w:t>
      </w:r>
    </w:p>
    <w:p w14:paraId="123FCAF4" w14:textId="77777777" w:rsidR="00327D94" w:rsidRPr="00327D94" w:rsidRDefault="00327D94" w:rsidP="00327D94">
      <w:pPr>
        <w:pStyle w:val="ListParagraph"/>
        <w:pBdr>
          <w:top w:val="nil"/>
          <w:left w:val="nil"/>
          <w:bottom w:val="nil"/>
          <w:right w:val="nil"/>
          <w:between w:val="nil"/>
        </w:pBdr>
        <w:ind w:left="1440"/>
        <w:rPr>
          <w:bCs/>
          <w:color w:val="000000"/>
          <w:sz w:val="24"/>
          <w:szCs w:val="24"/>
        </w:rPr>
      </w:pPr>
      <w:r w:rsidRPr="00327D94">
        <w:rPr>
          <w:bCs/>
          <w:color w:val="000000"/>
          <w:sz w:val="24"/>
          <w:szCs w:val="24"/>
        </w:rPr>
        <w:t>Taxes = 138.571x – 275234.286</w:t>
      </w:r>
    </w:p>
    <w:p w14:paraId="3F935565" w14:textId="77777777" w:rsidR="00327D94" w:rsidRDefault="00327D94" w:rsidP="00327D94">
      <w:pPr>
        <w:pStyle w:val="ListParagraph"/>
        <w:ind w:left="1440"/>
        <w:rPr>
          <w:sz w:val="24"/>
        </w:rPr>
      </w:pPr>
    </w:p>
    <w:p w14:paraId="5D27CF5C" w14:textId="20471D83" w:rsidR="007E7711" w:rsidRPr="00327D94" w:rsidRDefault="007E7711" w:rsidP="007E7711">
      <w:pPr>
        <w:pStyle w:val="ListParagraph"/>
        <w:numPr>
          <w:ilvl w:val="0"/>
          <w:numId w:val="19"/>
        </w:numPr>
        <w:rPr>
          <w:sz w:val="24"/>
        </w:rPr>
      </w:pPr>
      <w:r w:rsidRPr="00327D94">
        <w:rPr>
          <w:b/>
          <w:bCs/>
          <w:sz w:val="24"/>
        </w:rPr>
        <w:t>Predict the property tax for the year 2020</w:t>
      </w:r>
      <w:r>
        <w:rPr>
          <w:sz w:val="24"/>
        </w:rPr>
        <w:t>.</w:t>
      </w:r>
      <w:r w:rsidR="002063FD">
        <w:rPr>
          <w:sz w:val="24"/>
        </w:rPr>
        <w:t xml:space="preserve"> </w:t>
      </w:r>
      <w:r w:rsidR="002063FD">
        <w:rPr>
          <w:b/>
          <w:sz w:val="24"/>
        </w:rPr>
        <w:t>(2 marks)</w:t>
      </w:r>
    </w:p>
    <w:p w14:paraId="40236765" w14:textId="77777777" w:rsidR="00327D94" w:rsidRPr="00327D94" w:rsidRDefault="00327D94" w:rsidP="00327D94">
      <w:pPr>
        <w:pStyle w:val="ListParagraph"/>
        <w:pBdr>
          <w:top w:val="nil"/>
          <w:left w:val="nil"/>
          <w:bottom w:val="nil"/>
          <w:right w:val="nil"/>
          <w:between w:val="nil"/>
        </w:pBdr>
        <w:ind w:left="1440"/>
        <w:rPr>
          <w:bCs/>
          <w:color w:val="000000"/>
          <w:sz w:val="24"/>
          <w:szCs w:val="24"/>
        </w:rPr>
      </w:pPr>
      <w:r w:rsidRPr="00327D94">
        <w:rPr>
          <w:bCs/>
          <w:color w:val="000000"/>
          <w:sz w:val="24"/>
          <w:szCs w:val="24"/>
        </w:rPr>
        <w:t>Taxes = 138.571(2020) – 275234.286</w:t>
      </w:r>
    </w:p>
    <w:p w14:paraId="2942752B" w14:textId="77777777" w:rsidR="00327D94" w:rsidRPr="00327D94" w:rsidRDefault="00327D94" w:rsidP="00327D94">
      <w:pPr>
        <w:pStyle w:val="ListParagraph"/>
        <w:pBdr>
          <w:top w:val="nil"/>
          <w:left w:val="nil"/>
          <w:bottom w:val="nil"/>
          <w:right w:val="nil"/>
          <w:between w:val="nil"/>
        </w:pBdr>
        <w:ind w:left="1440"/>
        <w:rPr>
          <w:bCs/>
          <w:color w:val="000000"/>
          <w:sz w:val="24"/>
          <w:szCs w:val="24"/>
        </w:rPr>
      </w:pPr>
      <w:r w:rsidRPr="00327D94">
        <w:rPr>
          <w:bCs/>
          <w:color w:val="000000"/>
          <w:sz w:val="24"/>
          <w:szCs w:val="24"/>
        </w:rPr>
        <w:t xml:space="preserve">          = 4679.134</w:t>
      </w:r>
    </w:p>
    <w:p w14:paraId="6343EE8C" w14:textId="77777777" w:rsidR="00327D94" w:rsidRPr="007E7711" w:rsidRDefault="00327D94" w:rsidP="00327D94">
      <w:pPr>
        <w:pStyle w:val="ListParagraph"/>
        <w:ind w:left="1440"/>
        <w:rPr>
          <w:sz w:val="24"/>
        </w:rPr>
      </w:pPr>
    </w:p>
    <w:p w14:paraId="5B4AE94B" w14:textId="77777777" w:rsidR="003B7181" w:rsidRPr="003B7181" w:rsidRDefault="003B7181" w:rsidP="003B7181">
      <w:pPr>
        <w:rPr>
          <w:sz w:val="24"/>
        </w:rPr>
      </w:pPr>
    </w:p>
    <w:p w14:paraId="63E4B929" w14:textId="77777777" w:rsidR="000F1CC5" w:rsidRDefault="000F1CC5" w:rsidP="00616308">
      <w:pPr>
        <w:pStyle w:val="Header"/>
        <w:tabs>
          <w:tab w:val="clear" w:pos="4320"/>
          <w:tab w:val="clear" w:pos="8640"/>
        </w:tabs>
        <w:ind w:left="360"/>
      </w:pPr>
    </w:p>
    <w:p w14:paraId="58A04EB5" w14:textId="77777777" w:rsidR="000F1CC5" w:rsidRDefault="000F1CC5" w:rsidP="000F1CC5">
      <w:pPr>
        <w:pStyle w:val="Header"/>
        <w:tabs>
          <w:tab w:val="clear" w:pos="4320"/>
          <w:tab w:val="clear" w:pos="8640"/>
        </w:tabs>
      </w:pPr>
    </w:p>
    <w:p w14:paraId="18F8566A" w14:textId="77777777" w:rsidR="004C2DE2" w:rsidRDefault="004C2DE2" w:rsidP="000F1CC5">
      <w:pPr>
        <w:pStyle w:val="Header"/>
        <w:tabs>
          <w:tab w:val="clear" w:pos="4320"/>
          <w:tab w:val="clear" w:pos="8640"/>
        </w:tabs>
      </w:pPr>
    </w:p>
    <w:p w14:paraId="0A17E020" w14:textId="77777777" w:rsidR="004C2DE2" w:rsidRDefault="004C2DE2" w:rsidP="000F1CC5">
      <w:pPr>
        <w:pStyle w:val="Header"/>
        <w:tabs>
          <w:tab w:val="clear" w:pos="4320"/>
          <w:tab w:val="clear" w:pos="8640"/>
        </w:tabs>
      </w:pPr>
    </w:p>
    <w:p w14:paraId="50FDE744" w14:textId="77777777" w:rsidR="004C2DE2" w:rsidRDefault="004C2DE2" w:rsidP="000F1CC5">
      <w:pPr>
        <w:pStyle w:val="Header"/>
        <w:tabs>
          <w:tab w:val="clear" w:pos="4320"/>
          <w:tab w:val="clear" w:pos="8640"/>
        </w:tabs>
      </w:pPr>
    </w:p>
    <w:p w14:paraId="379E0C05" w14:textId="77777777" w:rsidR="004C2DE2" w:rsidRDefault="004C2DE2" w:rsidP="000F1CC5">
      <w:pPr>
        <w:pStyle w:val="Header"/>
        <w:tabs>
          <w:tab w:val="clear" w:pos="4320"/>
          <w:tab w:val="clear" w:pos="8640"/>
        </w:tabs>
      </w:pPr>
    </w:p>
    <w:p w14:paraId="4540005F" w14:textId="77777777" w:rsidR="004C2DE2" w:rsidRDefault="004C2DE2" w:rsidP="000F1CC5">
      <w:pPr>
        <w:pStyle w:val="Header"/>
        <w:tabs>
          <w:tab w:val="clear" w:pos="4320"/>
          <w:tab w:val="clear" w:pos="8640"/>
        </w:tabs>
      </w:pPr>
    </w:p>
    <w:p w14:paraId="435B0D36" w14:textId="77777777" w:rsidR="004C2DE2" w:rsidRDefault="004C2DE2" w:rsidP="000F1CC5">
      <w:pPr>
        <w:pStyle w:val="Header"/>
        <w:tabs>
          <w:tab w:val="clear" w:pos="4320"/>
          <w:tab w:val="clear" w:pos="8640"/>
        </w:tabs>
      </w:pPr>
    </w:p>
    <w:p w14:paraId="17169C26" w14:textId="77777777" w:rsidR="004C2DE2" w:rsidRDefault="004C2DE2" w:rsidP="000F1CC5">
      <w:pPr>
        <w:pStyle w:val="Header"/>
        <w:tabs>
          <w:tab w:val="clear" w:pos="4320"/>
          <w:tab w:val="clear" w:pos="8640"/>
        </w:tabs>
      </w:pPr>
    </w:p>
    <w:p w14:paraId="597114E0" w14:textId="77777777" w:rsidR="004C2DE2" w:rsidRDefault="004C2DE2" w:rsidP="000F1CC5">
      <w:pPr>
        <w:pStyle w:val="Header"/>
        <w:tabs>
          <w:tab w:val="clear" w:pos="4320"/>
          <w:tab w:val="clear" w:pos="8640"/>
        </w:tabs>
      </w:pPr>
    </w:p>
    <w:p w14:paraId="623AC29E" w14:textId="77777777" w:rsidR="000F1CC5" w:rsidRPr="003E72FA" w:rsidRDefault="000F1CC5" w:rsidP="002054CA">
      <w:pPr>
        <w:pStyle w:val="ListParagraph"/>
        <w:numPr>
          <w:ilvl w:val="0"/>
          <w:numId w:val="20"/>
        </w:numPr>
      </w:pPr>
      <w:r w:rsidRPr="002054CA">
        <w:rPr>
          <w:sz w:val="24"/>
        </w:rPr>
        <w:t>A Company produces two types of widgets, manual and electric. Each requires in its manufacture the use of three machines, A, B and C. Each manual widget requires the use of machine A for 2 hours, machine B for 1 hour and machine C for 1 hour. An electric widget requires 1 hour on A, 2 hours on B, and 1 hour on C. Furthermore, suppose the maximum number of hours available per month for the use of the machines A, B and C are 180, 160, and 100 respectively. The profit on a manual widget is $4 and on an electric widget it is $6.</w:t>
      </w:r>
    </w:p>
    <w:p w14:paraId="03492129" w14:textId="77777777" w:rsidR="003E72FA" w:rsidRDefault="003E72FA" w:rsidP="003E72FA"/>
    <w:p w14:paraId="2789DBBE" w14:textId="0A2AA3A2" w:rsidR="000F1CC5" w:rsidRDefault="003E72FA" w:rsidP="003E72FA">
      <w:pPr>
        <w:pStyle w:val="Header"/>
        <w:numPr>
          <w:ilvl w:val="0"/>
          <w:numId w:val="21"/>
        </w:numPr>
        <w:tabs>
          <w:tab w:val="clear" w:pos="4320"/>
          <w:tab w:val="clear" w:pos="8640"/>
          <w:tab w:val="num" w:pos="3060"/>
        </w:tabs>
      </w:pPr>
      <w:r>
        <w:t>De</w:t>
      </w:r>
      <w:r w:rsidR="000F1CC5">
        <w:t>termine the maximum profit equation. (</w:t>
      </w:r>
      <w:r w:rsidR="000F1CC5">
        <w:rPr>
          <w:b/>
          <w:bCs/>
        </w:rPr>
        <w:t>2 marks</w:t>
      </w:r>
      <w:r w:rsidR="000F1CC5">
        <w:t>)</w:t>
      </w:r>
    </w:p>
    <w:p w14:paraId="056DD40C" w14:textId="77777777" w:rsidR="00327D94" w:rsidRPr="00327D94" w:rsidRDefault="00327D94" w:rsidP="00327D94">
      <w:pPr>
        <w:pStyle w:val="ListParagraph"/>
        <w:pBdr>
          <w:top w:val="nil"/>
          <w:left w:val="nil"/>
          <w:bottom w:val="nil"/>
          <w:right w:val="nil"/>
          <w:between w:val="nil"/>
        </w:pBdr>
        <w:tabs>
          <w:tab w:val="center" w:pos="4320"/>
          <w:tab w:val="right" w:pos="8640"/>
        </w:tabs>
        <w:ind w:left="1080"/>
        <w:rPr>
          <w:color w:val="000000"/>
          <w:sz w:val="24"/>
          <w:szCs w:val="24"/>
        </w:rPr>
      </w:pPr>
      <w:r w:rsidRPr="00327D94">
        <w:rPr>
          <w:color w:val="000000"/>
          <w:sz w:val="24"/>
          <w:szCs w:val="24"/>
        </w:rPr>
        <w:t>Solution</w:t>
      </w:r>
    </w:p>
    <w:p w14:paraId="616C80FC" w14:textId="77777777" w:rsidR="00327D94" w:rsidRPr="00327D94" w:rsidRDefault="00327D94" w:rsidP="00327D94">
      <w:pPr>
        <w:pStyle w:val="ListParagraph"/>
        <w:pBdr>
          <w:top w:val="nil"/>
          <w:left w:val="nil"/>
          <w:bottom w:val="nil"/>
          <w:right w:val="nil"/>
          <w:between w:val="nil"/>
        </w:pBdr>
        <w:tabs>
          <w:tab w:val="center" w:pos="4320"/>
          <w:tab w:val="right" w:pos="8640"/>
        </w:tabs>
        <w:ind w:left="1080"/>
        <w:rPr>
          <w:color w:val="000000"/>
          <w:sz w:val="24"/>
          <w:szCs w:val="24"/>
        </w:rPr>
      </w:pPr>
      <w:r w:rsidRPr="00327D94">
        <w:rPr>
          <w:color w:val="000000"/>
          <w:sz w:val="24"/>
          <w:szCs w:val="24"/>
        </w:rPr>
        <w:t xml:space="preserve">Let </w:t>
      </w:r>
    </w:p>
    <w:p w14:paraId="1A9D3F55" w14:textId="77777777" w:rsidR="00327D94" w:rsidRPr="00327D94" w:rsidRDefault="00327D94" w:rsidP="00327D94">
      <w:pPr>
        <w:pStyle w:val="ListParagraph"/>
        <w:pBdr>
          <w:top w:val="nil"/>
          <w:left w:val="nil"/>
          <w:bottom w:val="nil"/>
          <w:right w:val="nil"/>
          <w:between w:val="nil"/>
        </w:pBdr>
        <w:tabs>
          <w:tab w:val="center" w:pos="4320"/>
          <w:tab w:val="right" w:pos="8640"/>
        </w:tabs>
        <w:ind w:left="1080"/>
        <w:rPr>
          <w:color w:val="000000"/>
          <w:sz w:val="24"/>
          <w:szCs w:val="24"/>
        </w:rPr>
      </w:pPr>
      <w:r w:rsidRPr="00327D94">
        <w:rPr>
          <w:color w:val="000000"/>
          <w:sz w:val="24"/>
          <w:szCs w:val="24"/>
        </w:rPr>
        <w:t>Manual widget = x</w:t>
      </w:r>
    </w:p>
    <w:p w14:paraId="1D93560E" w14:textId="77777777" w:rsidR="00327D94" w:rsidRPr="00327D94" w:rsidRDefault="00327D94" w:rsidP="00737AC1">
      <w:pPr>
        <w:pStyle w:val="ListParagraph"/>
        <w:pBdr>
          <w:top w:val="nil"/>
          <w:left w:val="nil"/>
          <w:bottom w:val="nil"/>
          <w:right w:val="nil"/>
          <w:between w:val="nil"/>
        </w:pBdr>
        <w:tabs>
          <w:tab w:val="center" w:pos="4320"/>
          <w:tab w:val="right" w:pos="8640"/>
        </w:tabs>
        <w:ind w:left="1080"/>
        <w:rPr>
          <w:color w:val="000000"/>
          <w:sz w:val="24"/>
          <w:szCs w:val="24"/>
        </w:rPr>
      </w:pPr>
      <w:r w:rsidRPr="00327D94">
        <w:rPr>
          <w:color w:val="000000"/>
          <w:sz w:val="24"/>
          <w:szCs w:val="24"/>
        </w:rPr>
        <w:t>Electric widget = y</w:t>
      </w:r>
    </w:p>
    <w:p w14:paraId="38591713" w14:textId="77777777" w:rsidR="00327D94" w:rsidRDefault="00327D94" w:rsidP="00737AC1">
      <w:pPr>
        <w:pStyle w:val="ListParagraph"/>
        <w:pBdr>
          <w:top w:val="nil"/>
          <w:left w:val="nil"/>
          <w:bottom w:val="nil"/>
          <w:right w:val="nil"/>
          <w:between w:val="nil"/>
        </w:pBdr>
        <w:tabs>
          <w:tab w:val="center" w:pos="4320"/>
          <w:tab w:val="right" w:pos="8640"/>
        </w:tabs>
        <w:ind w:left="1080"/>
      </w:pPr>
      <w:r w:rsidRPr="00327D94">
        <w:rPr>
          <w:color w:val="000000"/>
          <w:sz w:val="24"/>
          <w:szCs w:val="24"/>
        </w:rPr>
        <w:t>Max profit = 4x + 6y</w:t>
      </w:r>
    </w:p>
    <w:p w14:paraId="20D42EB5" w14:textId="77777777" w:rsidR="00327D94" w:rsidRDefault="00327D94" w:rsidP="00327D94">
      <w:pPr>
        <w:pStyle w:val="Header"/>
        <w:tabs>
          <w:tab w:val="clear" w:pos="4320"/>
          <w:tab w:val="clear" w:pos="8640"/>
        </w:tabs>
        <w:ind w:left="1080"/>
      </w:pPr>
    </w:p>
    <w:p w14:paraId="6EBFC431" w14:textId="79B88165" w:rsidR="000F1CC5" w:rsidRDefault="000F1CC5" w:rsidP="003E72FA">
      <w:pPr>
        <w:pStyle w:val="Header"/>
        <w:numPr>
          <w:ilvl w:val="0"/>
          <w:numId w:val="21"/>
        </w:numPr>
        <w:tabs>
          <w:tab w:val="clear" w:pos="4320"/>
          <w:tab w:val="clear" w:pos="8640"/>
          <w:tab w:val="num" w:pos="3060"/>
        </w:tabs>
      </w:pPr>
      <w:r>
        <w:t>Set up the system of inequalities. (</w:t>
      </w:r>
      <w:r>
        <w:rPr>
          <w:b/>
          <w:bCs/>
        </w:rPr>
        <w:t>4 marks</w:t>
      </w:r>
      <w:r>
        <w:t>)</w:t>
      </w:r>
    </w:p>
    <w:p w14:paraId="434123E9" w14:textId="77777777" w:rsidR="00737AC1" w:rsidRPr="00737AC1" w:rsidRDefault="00737AC1" w:rsidP="00737AC1">
      <w:pPr>
        <w:pStyle w:val="ListParagraph"/>
        <w:pBdr>
          <w:top w:val="nil"/>
          <w:left w:val="nil"/>
          <w:bottom w:val="nil"/>
          <w:right w:val="nil"/>
          <w:between w:val="nil"/>
        </w:pBdr>
        <w:tabs>
          <w:tab w:val="center" w:pos="4320"/>
          <w:tab w:val="right" w:pos="8640"/>
        </w:tabs>
        <w:ind w:left="1080"/>
        <w:rPr>
          <w:color w:val="000000"/>
          <w:sz w:val="24"/>
          <w:szCs w:val="24"/>
        </w:rPr>
      </w:pPr>
      <w:r w:rsidRPr="00737AC1">
        <w:rPr>
          <w:color w:val="000000"/>
          <w:sz w:val="24"/>
          <w:szCs w:val="24"/>
        </w:rPr>
        <w:t>Manual widget</w:t>
      </w:r>
    </w:p>
    <w:p w14:paraId="350B87C6" w14:textId="77777777" w:rsidR="00737AC1" w:rsidRPr="00737AC1" w:rsidRDefault="00737AC1" w:rsidP="00737AC1">
      <w:pPr>
        <w:pStyle w:val="ListParagraph"/>
        <w:pBdr>
          <w:top w:val="nil"/>
          <w:left w:val="nil"/>
          <w:bottom w:val="nil"/>
          <w:right w:val="nil"/>
          <w:between w:val="nil"/>
        </w:pBdr>
        <w:tabs>
          <w:tab w:val="center" w:pos="4320"/>
          <w:tab w:val="right" w:pos="8640"/>
        </w:tabs>
        <w:ind w:left="1080"/>
        <w:rPr>
          <w:color w:val="000000"/>
          <w:sz w:val="24"/>
          <w:szCs w:val="24"/>
        </w:rPr>
      </w:pPr>
      <w:r w:rsidRPr="00737AC1">
        <w:rPr>
          <w:color w:val="000000"/>
          <w:sz w:val="24"/>
          <w:szCs w:val="24"/>
        </w:rPr>
        <w:t>A: 2x + 1y ≤ 180</w:t>
      </w:r>
    </w:p>
    <w:p w14:paraId="16648083" w14:textId="77777777" w:rsidR="00737AC1" w:rsidRPr="00737AC1" w:rsidRDefault="00737AC1" w:rsidP="00737AC1">
      <w:pPr>
        <w:pStyle w:val="ListParagraph"/>
        <w:pBdr>
          <w:top w:val="nil"/>
          <w:left w:val="nil"/>
          <w:bottom w:val="nil"/>
          <w:right w:val="nil"/>
          <w:between w:val="nil"/>
        </w:pBdr>
        <w:tabs>
          <w:tab w:val="center" w:pos="4320"/>
          <w:tab w:val="right" w:pos="8640"/>
        </w:tabs>
        <w:ind w:left="1080"/>
        <w:rPr>
          <w:color w:val="000000"/>
          <w:sz w:val="24"/>
          <w:szCs w:val="24"/>
        </w:rPr>
      </w:pPr>
      <w:r w:rsidRPr="00737AC1">
        <w:rPr>
          <w:sz w:val="24"/>
          <w:szCs w:val="24"/>
        </w:rPr>
        <w:t xml:space="preserve">B: 1x + 2y </w:t>
      </w:r>
      <w:r w:rsidRPr="00737AC1">
        <w:rPr>
          <w:color w:val="000000"/>
          <w:sz w:val="24"/>
          <w:szCs w:val="24"/>
        </w:rPr>
        <w:t>≤ 160</w:t>
      </w:r>
    </w:p>
    <w:p w14:paraId="28A2E34E" w14:textId="77777777" w:rsidR="00737AC1" w:rsidRPr="00737AC1" w:rsidRDefault="00737AC1" w:rsidP="00737AC1">
      <w:pPr>
        <w:pStyle w:val="ListParagraph"/>
        <w:pBdr>
          <w:top w:val="nil"/>
          <w:left w:val="nil"/>
          <w:bottom w:val="nil"/>
          <w:right w:val="nil"/>
          <w:between w:val="nil"/>
        </w:pBdr>
        <w:tabs>
          <w:tab w:val="center" w:pos="4320"/>
          <w:tab w:val="right" w:pos="8640"/>
        </w:tabs>
        <w:ind w:left="1080"/>
        <w:rPr>
          <w:sz w:val="24"/>
          <w:szCs w:val="24"/>
        </w:rPr>
      </w:pPr>
      <w:r w:rsidRPr="00737AC1">
        <w:rPr>
          <w:sz w:val="24"/>
          <w:szCs w:val="24"/>
        </w:rPr>
        <w:t xml:space="preserve">C: 1x + 1y </w:t>
      </w:r>
      <w:r w:rsidRPr="00737AC1">
        <w:rPr>
          <w:color w:val="000000"/>
          <w:sz w:val="24"/>
          <w:szCs w:val="24"/>
        </w:rPr>
        <w:t>≤ 100</w:t>
      </w:r>
      <w:r w:rsidRPr="00737AC1">
        <w:rPr>
          <w:sz w:val="24"/>
          <w:szCs w:val="24"/>
        </w:rPr>
        <w:t xml:space="preserve"> </w:t>
      </w:r>
    </w:p>
    <w:p w14:paraId="6BA8A3B8" w14:textId="77777777" w:rsidR="00737AC1" w:rsidRDefault="00737AC1" w:rsidP="00737AC1">
      <w:pPr>
        <w:pStyle w:val="Header"/>
        <w:tabs>
          <w:tab w:val="clear" w:pos="4320"/>
          <w:tab w:val="clear" w:pos="8640"/>
        </w:tabs>
        <w:ind w:left="1080"/>
      </w:pPr>
    </w:p>
    <w:p w14:paraId="4DD6772C" w14:textId="6F34C032" w:rsidR="000F1CC5" w:rsidRDefault="000F1CC5" w:rsidP="003E72FA">
      <w:pPr>
        <w:pStyle w:val="Header"/>
        <w:numPr>
          <w:ilvl w:val="0"/>
          <w:numId w:val="21"/>
        </w:numPr>
        <w:tabs>
          <w:tab w:val="clear" w:pos="4320"/>
          <w:tab w:val="clear" w:pos="8640"/>
          <w:tab w:val="num" w:pos="3060"/>
        </w:tabs>
      </w:pPr>
      <w:r>
        <w:t>Graph the feasible region. (</w:t>
      </w:r>
      <w:r>
        <w:rPr>
          <w:b/>
          <w:bCs/>
        </w:rPr>
        <w:t>3 marks</w:t>
      </w:r>
      <w:r>
        <w:t>)</w:t>
      </w:r>
    </w:p>
    <w:p w14:paraId="55BE3CB8" w14:textId="7E2C30BD" w:rsidR="00737AC1" w:rsidRDefault="00737AC1" w:rsidP="00737AC1">
      <w:pPr>
        <w:pStyle w:val="Header"/>
        <w:tabs>
          <w:tab w:val="clear" w:pos="4320"/>
          <w:tab w:val="clear" w:pos="8640"/>
        </w:tabs>
      </w:pPr>
    </w:p>
    <w:p w14:paraId="0056B0F5" w14:textId="6216CBCC" w:rsidR="00737AC1" w:rsidRDefault="00737AC1" w:rsidP="00737AC1">
      <w:pPr>
        <w:pStyle w:val="Header"/>
        <w:tabs>
          <w:tab w:val="clear" w:pos="4320"/>
          <w:tab w:val="clear" w:pos="8640"/>
        </w:tabs>
        <w:ind w:left="1080"/>
      </w:pPr>
      <w:r>
        <w:rPr>
          <w:noProof/>
        </w:rPr>
        <w:lastRenderedPageBreak/>
        <w:drawing>
          <wp:inline distT="0" distB="0" distL="0" distR="0" wp14:anchorId="1F9539A3" wp14:editId="3AD0E49A">
            <wp:extent cx="4829175" cy="39624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4829175" cy="3962400"/>
                    </a:xfrm>
                    <a:prstGeom prst="rect">
                      <a:avLst/>
                    </a:prstGeom>
                    <a:ln/>
                  </pic:spPr>
                </pic:pic>
              </a:graphicData>
            </a:graphic>
          </wp:inline>
        </w:drawing>
      </w:r>
    </w:p>
    <w:p w14:paraId="67F6D986" w14:textId="0403DFD4" w:rsidR="00737AC1" w:rsidRDefault="00737AC1" w:rsidP="00737AC1">
      <w:pPr>
        <w:pStyle w:val="Header"/>
        <w:tabs>
          <w:tab w:val="clear" w:pos="4320"/>
          <w:tab w:val="clear" w:pos="8640"/>
        </w:tabs>
      </w:pPr>
    </w:p>
    <w:p w14:paraId="23AE6E28" w14:textId="75C4B976" w:rsidR="00737AC1" w:rsidRDefault="00737AC1" w:rsidP="00737AC1">
      <w:pPr>
        <w:pStyle w:val="Header"/>
        <w:tabs>
          <w:tab w:val="clear" w:pos="4320"/>
          <w:tab w:val="clear" w:pos="8640"/>
        </w:tabs>
      </w:pPr>
    </w:p>
    <w:p w14:paraId="6B882C42" w14:textId="77777777" w:rsidR="00737AC1" w:rsidRDefault="00737AC1" w:rsidP="00737AC1">
      <w:pPr>
        <w:pStyle w:val="Header"/>
        <w:tabs>
          <w:tab w:val="clear" w:pos="4320"/>
          <w:tab w:val="clear" w:pos="8640"/>
        </w:tabs>
      </w:pPr>
    </w:p>
    <w:p w14:paraId="37A6B810" w14:textId="407ED53E" w:rsidR="000F1CC5" w:rsidRDefault="000F1CC5" w:rsidP="003E72FA">
      <w:pPr>
        <w:pStyle w:val="Header"/>
        <w:numPr>
          <w:ilvl w:val="0"/>
          <w:numId w:val="21"/>
        </w:numPr>
        <w:tabs>
          <w:tab w:val="clear" w:pos="4320"/>
          <w:tab w:val="clear" w:pos="8640"/>
          <w:tab w:val="num" w:pos="3060"/>
        </w:tabs>
      </w:pPr>
      <w:r>
        <w:t>Identify</w:t>
      </w:r>
      <w:r w:rsidR="00B4411C">
        <w:t xml:space="preserve"> (showing calculations)</w:t>
      </w:r>
      <w:r>
        <w:t xml:space="preserve"> all applicable corner points. If the company can sell all the widgets they can produce, how many of each type should it make in order to maximize profit? (</w:t>
      </w:r>
      <w:r>
        <w:rPr>
          <w:b/>
          <w:bCs/>
        </w:rPr>
        <w:t>6 marks</w:t>
      </w:r>
      <w:r>
        <w:t>)</w:t>
      </w:r>
    </w:p>
    <w:p w14:paraId="6F36FCBA" w14:textId="77777777" w:rsidR="00737AC1" w:rsidRPr="00737AC1" w:rsidRDefault="00737AC1" w:rsidP="00737AC1">
      <w:pPr>
        <w:pStyle w:val="ListParagraph"/>
        <w:pBdr>
          <w:top w:val="nil"/>
          <w:left w:val="nil"/>
          <w:bottom w:val="nil"/>
          <w:right w:val="nil"/>
          <w:between w:val="nil"/>
        </w:pBdr>
        <w:tabs>
          <w:tab w:val="center" w:pos="4320"/>
          <w:tab w:val="right" w:pos="8640"/>
        </w:tabs>
        <w:ind w:left="1080"/>
        <w:rPr>
          <w:color w:val="000000"/>
          <w:sz w:val="24"/>
          <w:szCs w:val="24"/>
        </w:rPr>
      </w:pPr>
      <w:r w:rsidRPr="00737AC1">
        <w:rPr>
          <w:color w:val="000000"/>
          <w:sz w:val="24"/>
          <w:szCs w:val="24"/>
        </w:rPr>
        <w:t>Solution</w:t>
      </w:r>
    </w:p>
    <w:p w14:paraId="2B8A6987" w14:textId="77777777" w:rsidR="00737AC1" w:rsidRPr="00737AC1" w:rsidRDefault="00737AC1" w:rsidP="00737AC1">
      <w:pPr>
        <w:pStyle w:val="ListParagraph"/>
        <w:pBdr>
          <w:top w:val="nil"/>
          <w:left w:val="nil"/>
          <w:bottom w:val="nil"/>
          <w:right w:val="nil"/>
          <w:between w:val="nil"/>
        </w:pBdr>
        <w:tabs>
          <w:tab w:val="center" w:pos="4320"/>
          <w:tab w:val="right" w:pos="8640"/>
        </w:tabs>
        <w:ind w:left="1080"/>
        <w:rPr>
          <w:color w:val="000000"/>
          <w:sz w:val="24"/>
          <w:szCs w:val="24"/>
        </w:rPr>
      </w:pPr>
      <w:r w:rsidRPr="00737AC1">
        <w:rPr>
          <w:color w:val="000000"/>
          <w:sz w:val="24"/>
          <w:szCs w:val="24"/>
        </w:rPr>
        <w:t>(40,60)</w:t>
      </w:r>
    </w:p>
    <w:p w14:paraId="77FF208E" w14:textId="77777777" w:rsidR="00737AC1" w:rsidRPr="00737AC1" w:rsidRDefault="00737AC1" w:rsidP="00737AC1">
      <w:pPr>
        <w:pStyle w:val="ListParagraph"/>
        <w:pBdr>
          <w:top w:val="nil"/>
          <w:left w:val="nil"/>
          <w:bottom w:val="nil"/>
          <w:right w:val="nil"/>
          <w:between w:val="nil"/>
        </w:pBdr>
        <w:tabs>
          <w:tab w:val="center" w:pos="4320"/>
          <w:tab w:val="right" w:pos="8640"/>
        </w:tabs>
        <w:ind w:left="1080"/>
        <w:rPr>
          <w:color w:val="000000"/>
          <w:sz w:val="24"/>
          <w:szCs w:val="24"/>
        </w:rPr>
      </w:pPr>
      <w:r w:rsidRPr="00737AC1">
        <w:rPr>
          <w:color w:val="000000"/>
          <w:sz w:val="24"/>
          <w:szCs w:val="24"/>
        </w:rPr>
        <w:t>4(40) + 6(60)</w:t>
      </w:r>
    </w:p>
    <w:p w14:paraId="1190D07D" w14:textId="77777777" w:rsidR="00737AC1" w:rsidRPr="00737AC1" w:rsidRDefault="00737AC1" w:rsidP="00737AC1">
      <w:pPr>
        <w:pStyle w:val="ListParagraph"/>
        <w:pBdr>
          <w:top w:val="nil"/>
          <w:left w:val="nil"/>
          <w:bottom w:val="nil"/>
          <w:right w:val="nil"/>
          <w:between w:val="nil"/>
        </w:pBdr>
        <w:tabs>
          <w:tab w:val="center" w:pos="4320"/>
          <w:tab w:val="right" w:pos="8640"/>
        </w:tabs>
        <w:ind w:left="1080"/>
        <w:rPr>
          <w:color w:val="000000"/>
          <w:sz w:val="24"/>
          <w:szCs w:val="24"/>
        </w:rPr>
      </w:pPr>
      <w:r w:rsidRPr="00737AC1">
        <w:rPr>
          <w:color w:val="000000"/>
          <w:sz w:val="24"/>
          <w:szCs w:val="24"/>
        </w:rPr>
        <w:t>=520</w:t>
      </w:r>
    </w:p>
    <w:p w14:paraId="7B9B0A46" w14:textId="77777777" w:rsidR="00737AC1" w:rsidRPr="00737AC1" w:rsidRDefault="00737AC1" w:rsidP="00737AC1">
      <w:pPr>
        <w:pStyle w:val="ListParagraph"/>
        <w:pBdr>
          <w:top w:val="nil"/>
          <w:left w:val="nil"/>
          <w:bottom w:val="nil"/>
          <w:right w:val="nil"/>
          <w:between w:val="nil"/>
        </w:pBdr>
        <w:tabs>
          <w:tab w:val="center" w:pos="4320"/>
          <w:tab w:val="right" w:pos="8640"/>
        </w:tabs>
        <w:ind w:left="1080"/>
        <w:rPr>
          <w:color w:val="000000"/>
          <w:sz w:val="24"/>
          <w:szCs w:val="24"/>
        </w:rPr>
      </w:pPr>
      <w:r w:rsidRPr="00737AC1">
        <w:rPr>
          <w:color w:val="000000"/>
          <w:sz w:val="24"/>
          <w:szCs w:val="24"/>
        </w:rPr>
        <w:t>4(80) + 6(20) = 440</w:t>
      </w:r>
    </w:p>
    <w:p w14:paraId="05E6087C" w14:textId="77777777" w:rsidR="00737AC1" w:rsidRPr="00737AC1" w:rsidRDefault="00737AC1" w:rsidP="00737AC1">
      <w:pPr>
        <w:pStyle w:val="ListParagraph"/>
        <w:pBdr>
          <w:top w:val="nil"/>
          <w:left w:val="nil"/>
          <w:bottom w:val="nil"/>
          <w:right w:val="nil"/>
          <w:between w:val="nil"/>
        </w:pBdr>
        <w:tabs>
          <w:tab w:val="center" w:pos="4320"/>
          <w:tab w:val="right" w:pos="8640"/>
        </w:tabs>
        <w:ind w:left="1080"/>
        <w:rPr>
          <w:color w:val="000000"/>
          <w:sz w:val="24"/>
          <w:szCs w:val="24"/>
        </w:rPr>
      </w:pPr>
      <w:r w:rsidRPr="00737AC1">
        <w:rPr>
          <w:color w:val="000000"/>
          <w:sz w:val="24"/>
          <w:szCs w:val="24"/>
        </w:rPr>
        <w:t>4(67) + 6(47) = 550</w:t>
      </w:r>
    </w:p>
    <w:p w14:paraId="64E023A2" w14:textId="6AF3D884" w:rsidR="00737AC1" w:rsidRPr="00737AC1" w:rsidRDefault="00737AC1" w:rsidP="00737AC1">
      <w:pPr>
        <w:pStyle w:val="ListParagraph"/>
        <w:pBdr>
          <w:top w:val="nil"/>
          <w:left w:val="nil"/>
          <w:bottom w:val="nil"/>
          <w:right w:val="nil"/>
          <w:between w:val="nil"/>
        </w:pBdr>
        <w:tabs>
          <w:tab w:val="center" w:pos="4320"/>
          <w:tab w:val="right" w:pos="8640"/>
        </w:tabs>
        <w:ind w:left="1080"/>
        <w:rPr>
          <w:color w:val="000000"/>
          <w:sz w:val="24"/>
          <w:szCs w:val="24"/>
        </w:rPr>
      </w:pPr>
      <w:r w:rsidRPr="00737AC1">
        <w:rPr>
          <w:color w:val="000000"/>
          <w:sz w:val="24"/>
          <w:szCs w:val="24"/>
        </w:rPr>
        <w:t xml:space="preserve">To maximize </w:t>
      </w:r>
      <w:r w:rsidRPr="00737AC1">
        <w:rPr>
          <w:color w:val="000000"/>
          <w:sz w:val="24"/>
          <w:szCs w:val="24"/>
        </w:rPr>
        <w:t>profit,</w:t>
      </w:r>
      <w:r w:rsidRPr="00737AC1">
        <w:rPr>
          <w:color w:val="000000"/>
          <w:sz w:val="24"/>
          <w:szCs w:val="24"/>
        </w:rPr>
        <w:t xml:space="preserve"> they should produce</w:t>
      </w:r>
    </w:p>
    <w:p w14:paraId="05C3EC99" w14:textId="77777777" w:rsidR="00737AC1" w:rsidRPr="00737AC1" w:rsidRDefault="00737AC1" w:rsidP="00737AC1">
      <w:pPr>
        <w:pStyle w:val="ListParagraph"/>
        <w:pBdr>
          <w:top w:val="nil"/>
          <w:left w:val="nil"/>
          <w:bottom w:val="nil"/>
          <w:right w:val="nil"/>
          <w:between w:val="nil"/>
        </w:pBdr>
        <w:tabs>
          <w:tab w:val="center" w:pos="4320"/>
          <w:tab w:val="right" w:pos="8640"/>
        </w:tabs>
        <w:ind w:left="1080"/>
        <w:rPr>
          <w:color w:val="000000"/>
          <w:sz w:val="24"/>
          <w:szCs w:val="24"/>
        </w:rPr>
      </w:pPr>
      <w:r w:rsidRPr="00737AC1">
        <w:rPr>
          <w:color w:val="000000"/>
          <w:sz w:val="24"/>
          <w:szCs w:val="24"/>
        </w:rPr>
        <w:t>X = 67</w:t>
      </w:r>
    </w:p>
    <w:p w14:paraId="48586EE4" w14:textId="77777777" w:rsidR="00737AC1" w:rsidRPr="00737AC1" w:rsidRDefault="00737AC1" w:rsidP="00737AC1">
      <w:pPr>
        <w:pStyle w:val="ListParagraph"/>
        <w:pBdr>
          <w:top w:val="nil"/>
          <w:left w:val="nil"/>
          <w:bottom w:val="nil"/>
          <w:right w:val="nil"/>
          <w:between w:val="nil"/>
        </w:pBdr>
        <w:tabs>
          <w:tab w:val="center" w:pos="4320"/>
          <w:tab w:val="right" w:pos="8640"/>
        </w:tabs>
        <w:ind w:left="1080"/>
        <w:rPr>
          <w:color w:val="000000"/>
          <w:sz w:val="24"/>
          <w:szCs w:val="24"/>
        </w:rPr>
      </w:pPr>
      <w:bookmarkStart w:id="0" w:name="_gjdgxs" w:colFirst="0" w:colLast="0"/>
      <w:bookmarkEnd w:id="0"/>
      <w:r w:rsidRPr="00737AC1">
        <w:rPr>
          <w:color w:val="000000"/>
          <w:sz w:val="24"/>
          <w:szCs w:val="24"/>
        </w:rPr>
        <w:t>Y = 47</w:t>
      </w:r>
    </w:p>
    <w:p w14:paraId="5CC791F3" w14:textId="77777777" w:rsidR="00737AC1" w:rsidRDefault="00737AC1" w:rsidP="00737AC1">
      <w:pPr>
        <w:pStyle w:val="Header"/>
        <w:tabs>
          <w:tab w:val="clear" w:pos="4320"/>
          <w:tab w:val="clear" w:pos="8640"/>
        </w:tabs>
        <w:ind w:left="1080"/>
      </w:pPr>
    </w:p>
    <w:p w14:paraId="11F018EE" w14:textId="77777777" w:rsidR="000F1CC5" w:rsidRDefault="000F1CC5" w:rsidP="000F1CC5">
      <w:pPr>
        <w:pStyle w:val="Header"/>
        <w:tabs>
          <w:tab w:val="clear" w:pos="4320"/>
          <w:tab w:val="clear" w:pos="8640"/>
        </w:tabs>
        <w:ind w:left="360"/>
      </w:pPr>
    </w:p>
    <w:p w14:paraId="42F91124" w14:textId="77777777" w:rsidR="00B3716A" w:rsidRPr="000F1CC5" w:rsidRDefault="00D439B4" w:rsidP="000F1CC5"/>
    <w:sectPr w:rsidR="00B3716A" w:rsidRPr="000F1CC5" w:rsidSect="0094027D">
      <w:headerReference w:type="default" r:id="rId11"/>
      <w:footerReference w:type="even" r:id="rId12"/>
      <w:footerReference w:type="default" r:id="rId13"/>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C450C4" w14:textId="77777777" w:rsidR="00D439B4" w:rsidRDefault="00D439B4">
      <w:r>
        <w:separator/>
      </w:r>
    </w:p>
  </w:endnote>
  <w:endnote w:type="continuationSeparator" w:id="0">
    <w:p w14:paraId="236718A9" w14:textId="77777777" w:rsidR="00D439B4" w:rsidRDefault="00D43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3E9DA" w14:textId="77777777" w:rsidR="0094027D" w:rsidRDefault="00040C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5F3640" w14:textId="77777777" w:rsidR="0094027D" w:rsidRDefault="00D439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275EDC" w14:textId="77777777" w:rsidR="0094027D" w:rsidRDefault="00040C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411C">
      <w:rPr>
        <w:rStyle w:val="PageNumber"/>
        <w:noProof/>
      </w:rPr>
      <w:t>5</w:t>
    </w:r>
    <w:r>
      <w:rPr>
        <w:rStyle w:val="PageNumber"/>
      </w:rPr>
      <w:fldChar w:fldCharType="end"/>
    </w:r>
  </w:p>
  <w:p w14:paraId="566EFA9B" w14:textId="77777777" w:rsidR="0094027D" w:rsidRDefault="00D439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8E3B92" w14:textId="77777777" w:rsidR="00D439B4" w:rsidRDefault="00D439B4">
      <w:r>
        <w:separator/>
      </w:r>
    </w:p>
  </w:footnote>
  <w:footnote w:type="continuationSeparator" w:id="0">
    <w:p w14:paraId="19668EAC" w14:textId="77777777" w:rsidR="00D439B4" w:rsidRDefault="00D43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419FAA" w14:textId="77777777" w:rsidR="0094027D" w:rsidRDefault="00D439B4">
    <w:pPr>
      <w:pStyle w:val="Header"/>
      <w:rPr>
        <w:rFonts w:ascii="Arial" w:hAnsi="Arial" w:cs="Arial"/>
        <w:sz w:val="18"/>
      </w:rPr>
    </w:pPr>
  </w:p>
  <w:p w14:paraId="24972309" w14:textId="77777777" w:rsidR="0094027D" w:rsidRDefault="00D4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57789"/>
    <w:multiLevelType w:val="hybridMultilevel"/>
    <w:tmpl w:val="30324880"/>
    <w:lvl w:ilvl="0" w:tplc="E1BECBF4">
      <w:start w:val="1"/>
      <w:numFmt w:val="lowerLetter"/>
      <w:lvlText w:val="%1)"/>
      <w:lvlJc w:val="left"/>
      <w:pPr>
        <w:tabs>
          <w:tab w:val="num" w:pos="1440"/>
        </w:tabs>
        <w:ind w:left="1440" w:hanging="360"/>
      </w:pPr>
      <w:rPr>
        <w:rFonts w:cs="Times New Roman" w:hint="default"/>
      </w:rPr>
    </w:lvl>
    <w:lvl w:ilvl="1" w:tplc="DFB6FD74">
      <w:start w:val="10"/>
      <w:numFmt w:val="decimal"/>
      <w:lvlText w:val="%2."/>
      <w:lvlJc w:val="left"/>
      <w:pPr>
        <w:tabs>
          <w:tab w:val="num" w:pos="2160"/>
        </w:tabs>
        <w:ind w:left="2160" w:hanging="360"/>
      </w:pPr>
      <w:rPr>
        <w:rFonts w:cs="Times New Roman" w:hint="default"/>
      </w:rPr>
    </w:lvl>
    <w:lvl w:ilvl="2" w:tplc="E20C74A2">
      <w:start w:val="1"/>
      <w:numFmt w:val="lowerLetter"/>
      <w:lvlText w:val="%3)"/>
      <w:lvlJc w:val="left"/>
      <w:pPr>
        <w:tabs>
          <w:tab w:val="num" w:pos="3060"/>
        </w:tabs>
        <w:ind w:left="3060" w:hanging="360"/>
      </w:pPr>
      <w:rPr>
        <w:rFonts w:ascii="Times New Roman" w:eastAsia="Times New Roman" w:hAnsi="Times New Roman" w:cs="Times New Roman"/>
      </w:rPr>
    </w:lvl>
    <w:lvl w:ilvl="3" w:tplc="0409000F">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 w15:restartNumberingAfterBreak="0">
    <w:nsid w:val="08612879"/>
    <w:multiLevelType w:val="hybridMultilevel"/>
    <w:tmpl w:val="ABC8C52E"/>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BC82E06"/>
    <w:multiLevelType w:val="hybridMultilevel"/>
    <w:tmpl w:val="92D207C4"/>
    <w:lvl w:ilvl="0" w:tplc="0409000F">
      <w:start w:val="1"/>
      <w:numFmt w:val="decimal"/>
      <w:lvlText w:val="%1."/>
      <w:lvlJc w:val="left"/>
      <w:pPr>
        <w:ind w:left="771" w:hanging="360"/>
      </w:p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3" w15:restartNumberingAfterBreak="0">
    <w:nsid w:val="13387625"/>
    <w:multiLevelType w:val="singleLevel"/>
    <w:tmpl w:val="F416B786"/>
    <w:lvl w:ilvl="0">
      <w:start w:val="1"/>
      <w:numFmt w:val="lowerLetter"/>
      <w:lvlText w:val="%1)"/>
      <w:lvlJc w:val="left"/>
      <w:pPr>
        <w:tabs>
          <w:tab w:val="num" w:pos="360"/>
        </w:tabs>
        <w:ind w:left="360" w:hanging="360"/>
      </w:pPr>
      <w:rPr>
        <w:rFonts w:cs="Times New Roman"/>
      </w:rPr>
    </w:lvl>
  </w:abstractNum>
  <w:abstractNum w:abstractNumId="4" w15:restartNumberingAfterBreak="0">
    <w:nsid w:val="26B64C03"/>
    <w:multiLevelType w:val="singleLevel"/>
    <w:tmpl w:val="AF30464E"/>
    <w:lvl w:ilvl="0">
      <w:start w:val="1"/>
      <w:numFmt w:val="lowerLetter"/>
      <w:lvlText w:val="%1)"/>
      <w:lvlJc w:val="left"/>
      <w:pPr>
        <w:tabs>
          <w:tab w:val="num" w:pos="720"/>
        </w:tabs>
        <w:ind w:left="720" w:hanging="360"/>
      </w:pPr>
      <w:rPr>
        <w:rFonts w:cs="Times New Roman" w:hint="default"/>
      </w:rPr>
    </w:lvl>
  </w:abstractNum>
  <w:abstractNum w:abstractNumId="5" w15:restartNumberingAfterBreak="0">
    <w:nsid w:val="2885270C"/>
    <w:multiLevelType w:val="hybridMultilevel"/>
    <w:tmpl w:val="4970AB4C"/>
    <w:lvl w:ilvl="0" w:tplc="D9F2DB6C">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FD23C89"/>
    <w:multiLevelType w:val="singleLevel"/>
    <w:tmpl w:val="867E0B3C"/>
    <w:lvl w:ilvl="0">
      <w:start w:val="1"/>
      <w:numFmt w:val="decimal"/>
      <w:lvlText w:val="%1."/>
      <w:lvlJc w:val="left"/>
      <w:pPr>
        <w:tabs>
          <w:tab w:val="num" w:pos="360"/>
        </w:tabs>
        <w:ind w:left="360" w:hanging="360"/>
      </w:pPr>
      <w:rPr>
        <w:rFonts w:cs="Times New Roman" w:hint="default"/>
      </w:rPr>
    </w:lvl>
  </w:abstractNum>
  <w:abstractNum w:abstractNumId="7" w15:restartNumberingAfterBreak="0">
    <w:nsid w:val="34C77053"/>
    <w:multiLevelType w:val="singleLevel"/>
    <w:tmpl w:val="B368220C"/>
    <w:lvl w:ilvl="0">
      <w:start w:val="1"/>
      <w:numFmt w:val="lowerLetter"/>
      <w:lvlText w:val="%1)"/>
      <w:lvlJc w:val="left"/>
      <w:pPr>
        <w:tabs>
          <w:tab w:val="num" w:pos="360"/>
        </w:tabs>
        <w:ind w:left="360" w:hanging="360"/>
      </w:pPr>
    </w:lvl>
  </w:abstractNum>
  <w:abstractNum w:abstractNumId="8" w15:restartNumberingAfterBreak="0">
    <w:nsid w:val="365819DD"/>
    <w:multiLevelType w:val="hybridMultilevel"/>
    <w:tmpl w:val="D12C38B8"/>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8275E8C"/>
    <w:multiLevelType w:val="singleLevel"/>
    <w:tmpl w:val="CD6C2B98"/>
    <w:lvl w:ilvl="0">
      <w:start w:val="1"/>
      <w:numFmt w:val="lowerLetter"/>
      <w:lvlText w:val="%1)"/>
      <w:lvlJc w:val="left"/>
      <w:pPr>
        <w:tabs>
          <w:tab w:val="num" w:pos="1440"/>
        </w:tabs>
        <w:ind w:left="1440" w:hanging="720"/>
      </w:pPr>
      <w:rPr>
        <w:rFonts w:cs="Times New Roman" w:hint="default"/>
      </w:rPr>
    </w:lvl>
  </w:abstractNum>
  <w:abstractNum w:abstractNumId="10" w15:restartNumberingAfterBreak="0">
    <w:nsid w:val="389C6DF7"/>
    <w:multiLevelType w:val="hybridMultilevel"/>
    <w:tmpl w:val="E092C0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DD3AF6"/>
    <w:multiLevelType w:val="hybridMultilevel"/>
    <w:tmpl w:val="E33631D6"/>
    <w:lvl w:ilvl="0" w:tplc="39527D18">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5C14C7"/>
    <w:multiLevelType w:val="hybridMultilevel"/>
    <w:tmpl w:val="977E2D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170AD8"/>
    <w:multiLevelType w:val="hybridMultilevel"/>
    <w:tmpl w:val="8974B0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6A6A40"/>
    <w:multiLevelType w:val="singleLevel"/>
    <w:tmpl w:val="F8BCE5EC"/>
    <w:lvl w:ilvl="0">
      <w:start w:val="3"/>
      <w:numFmt w:val="decimal"/>
      <w:lvlText w:val="%1."/>
      <w:lvlJc w:val="left"/>
      <w:pPr>
        <w:tabs>
          <w:tab w:val="num" w:pos="360"/>
        </w:tabs>
        <w:ind w:left="360" w:hanging="360"/>
      </w:pPr>
      <w:rPr>
        <w:rFonts w:cs="Times New Roman" w:hint="default"/>
      </w:rPr>
    </w:lvl>
  </w:abstractNum>
  <w:abstractNum w:abstractNumId="15" w15:restartNumberingAfterBreak="0">
    <w:nsid w:val="4A235DFE"/>
    <w:multiLevelType w:val="hybridMultilevel"/>
    <w:tmpl w:val="7BE450B6"/>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CEF3FA6"/>
    <w:multiLevelType w:val="hybridMultilevel"/>
    <w:tmpl w:val="1C427F64"/>
    <w:lvl w:ilvl="0" w:tplc="723C01C0">
      <w:start w:val="4"/>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4E73601F"/>
    <w:multiLevelType w:val="hybridMultilevel"/>
    <w:tmpl w:val="38128E9C"/>
    <w:lvl w:ilvl="0" w:tplc="46E63B4C">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8" w15:restartNumberingAfterBreak="0">
    <w:nsid w:val="59682595"/>
    <w:multiLevelType w:val="hybridMultilevel"/>
    <w:tmpl w:val="FDCAFD1C"/>
    <w:lvl w:ilvl="0" w:tplc="0D363468">
      <w:numFmt w:val="decimal"/>
      <w:lvlText w:val="%1"/>
      <w:lvlJc w:val="left"/>
      <w:pPr>
        <w:tabs>
          <w:tab w:val="num" w:pos="1800"/>
        </w:tabs>
        <w:ind w:left="1800" w:hanging="360"/>
      </w:pPr>
      <w:rPr>
        <w:rFonts w:cs="Times New Roman" w:hint="default"/>
      </w:rPr>
    </w:lvl>
    <w:lvl w:ilvl="1" w:tplc="10090019" w:tentative="1">
      <w:start w:val="1"/>
      <w:numFmt w:val="lowerLetter"/>
      <w:lvlText w:val="%2."/>
      <w:lvlJc w:val="left"/>
      <w:pPr>
        <w:tabs>
          <w:tab w:val="num" w:pos="2520"/>
        </w:tabs>
        <w:ind w:left="2520" w:hanging="360"/>
      </w:pPr>
      <w:rPr>
        <w:rFonts w:cs="Times New Roman"/>
      </w:rPr>
    </w:lvl>
    <w:lvl w:ilvl="2" w:tplc="1009001B" w:tentative="1">
      <w:start w:val="1"/>
      <w:numFmt w:val="lowerRoman"/>
      <w:lvlText w:val="%3."/>
      <w:lvlJc w:val="right"/>
      <w:pPr>
        <w:tabs>
          <w:tab w:val="num" w:pos="3240"/>
        </w:tabs>
        <w:ind w:left="3240" w:hanging="180"/>
      </w:pPr>
      <w:rPr>
        <w:rFonts w:cs="Times New Roman"/>
      </w:rPr>
    </w:lvl>
    <w:lvl w:ilvl="3" w:tplc="1009000F" w:tentative="1">
      <w:start w:val="1"/>
      <w:numFmt w:val="decimal"/>
      <w:lvlText w:val="%4."/>
      <w:lvlJc w:val="left"/>
      <w:pPr>
        <w:tabs>
          <w:tab w:val="num" w:pos="3960"/>
        </w:tabs>
        <w:ind w:left="3960" w:hanging="360"/>
      </w:pPr>
      <w:rPr>
        <w:rFonts w:cs="Times New Roman"/>
      </w:rPr>
    </w:lvl>
    <w:lvl w:ilvl="4" w:tplc="10090019" w:tentative="1">
      <w:start w:val="1"/>
      <w:numFmt w:val="lowerLetter"/>
      <w:lvlText w:val="%5."/>
      <w:lvlJc w:val="left"/>
      <w:pPr>
        <w:tabs>
          <w:tab w:val="num" w:pos="4680"/>
        </w:tabs>
        <w:ind w:left="4680" w:hanging="360"/>
      </w:pPr>
      <w:rPr>
        <w:rFonts w:cs="Times New Roman"/>
      </w:rPr>
    </w:lvl>
    <w:lvl w:ilvl="5" w:tplc="1009001B" w:tentative="1">
      <w:start w:val="1"/>
      <w:numFmt w:val="lowerRoman"/>
      <w:lvlText w:val="%6."/>
      <w:lvlJc w:val="right"/>
      <w:pPr>
        <w:tabs>
          <w:tab w:val="num" w:pos="5400"/>
        </w:tabs>
        <w:ind w:left="5400" w:hanging="180"/>
      </w:pPr>
      <w:rPr>
        <w:rFonts w:cs="Times New Roman"/>
      </w:rPr>
    </w:lvl>
    <w:lvl w:ilvl="6" w:tplc="1009000F" w:tentative="1">
      <w:start w:val="1"/>
      <w:numFmt w:val="decimal"/>
      <w:lvlText w:val="%7."/>
      <w:lvlJc w:val="left"/>
      <w:pPr>
        <w:tabs>
          <w:tab w:val="num" w:pos="6120"/>
        </w:tabs>
        <w:ind w:left="6120" w:hanging="360"/>
      </w:pPr>
      <w:rPr>
        <w:rFonts w:cs="Times New Roman"/>
      </w:rPr>
    </w:lvl>
    <w:lvl w:ilvl="7" w:tplc="10090019" w:tentative="1">
      <w:start w:val="1"/>
      <w:numFmt w:val="lowerLetter"/>
      <w:lvlText w:val="%8."/>
      <w:lvlJc w:val="left"/>
      <w:pPr>
        <w:tabs>
          <w:tab w:val="num" w:pos="6840"/>
        </w:tabs>
        <w:ind w:left="6840" w:hanging="360"/>
      </w:pPr>
      <w:rPr>
        <w:rFonts w:cs="Times New Roman"/>
      </w:rPr>
    </w:lvl>
    <w:lvl w:ilvl="8" w:tplc="1009001B" w:tentative="1">
      <w:start w:val="1"/>
      <w:numFmt w:val="lowerRoman"/>
      <w:lvlText w:val="%9."/>
      <w:lvlJc w:val="right"/>
      <w:pPr>
        <w:tabs>
          <w:tab w:val="num" w:pos="7560"/>
        </w:tabs>
        <w:ind w:left="7560" w:hanging="180"/>
      </w:pPr>
      <w:rPr>
        <w:rFonts w:cs="Times New Roman"/>
      </w:rPr>
    </w:lvl>
  </w:abstractNum>
  <w:abstractNum w:abstractNumId="19" w15:restartNumberingAfterBreak="0">
    <w:nsid w:val="5BF33038"/>
    <w:multiLevelType w:val="hybridMultilevel"/>
    <w:tmpl w:val="05F4C7B4"/>
    <w:lvl w:ilvl="0" w:tplc="9A88EBD4">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5EF539A"/>
    <w:multiLevelType w:val="multilevel"/>
    <w:tmpl w:val="97B8F25E"/>
    <w:lvl w:ilvl="0">
      <w:start w:val="1"/>
      <w:numFmt w:val="lowerLetter"/>
      <w:lvlText w:val="%1)"/>
      <w:lvlJc w:val="left"/>
      <w:pPr>
        <w:tabs>
          <w:tab w:val="num" w:pos="2160"/>
        </w:tabs>
        <w:ind w:left="2160" w:hanging="72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21" w15:restartNumberingAfterBreak="0">
    <w:nsid w:val="7A2B173A"/>
    <w:multiLevelType w:val="singleLevel"/>
    <w:tmpl w:val="6E2AC8AE"/>
    <w:lvl w:ilvl="0">
      <w:start w:val="1"/>
      <w:numFmt w:val="lowerLetter"/>
      <w:lvlText w:val="%1)"/>
      <w:lvlJc w:val="left"/>
      <w:pPr>
        <w:tabs>
          <w:tab w:val="num" w:pos="1080"/>
        </w:tabs>
        <w:ind w:left="1080" w:hanging="360"/>
      </w:pPr>
      <w:rPr>
        <w:rFonts w:cs="Times New Roman" w:hint="default"/>
      </w:rPr>
    </w:lvl>
  </w:abstractNum>
  <w:abstractNum w:abstractNumId="22" w15:restartNumberingAfterBreak="0">
    <w:nsid w:val="7D417979"/>
    <w:multiLevelType w:val="hybridMultilevel"/>
    <w:tmpl w:val="43D47286"/>
    <w:lvl w:ilvl="0" w:tplc="0B8AE7AC">
      <w:numFmt w:val="decimal"/>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num w:numId="1">
    <w:abstractNumId w:val="6"/>
  </w:num>
  <w:num w:numId="2">
    <w:abstractNumId w:val="9"/>
  </w:num>
  <w:num w:numId="3">
    <w:abstractNumId w:val="3"/>
  </w:num>
  <w:num w:numId="4">
    <w:abstractNumId w:val="14"/>
  </w:num>
  <w:num w:numId="5">
    <w:abstractNumId w:val="21"/>
  </w:num>
  <w:num w:numId="6">
    <w:abstractNumId w:val="4"/>
  </w:num>
  <w:num w:numId="7">
    <w:abstractNumId w:val="0"/>
  </w:num>
  <w:num w:numId="8">
    <w:abstractNumId w:val="16"/>
  </w:num>
  <w:num w:numId="9">
    <w:abstractNumId w:val="18"/>
  </w:num>
  <w:num w:numId="10">
    <w:abstractNumId w:val="17"/>
  </w:num>
  <w:num w:numId="11">
    <w:abstractNumId w:val="20"/>
  </w:num>
  <w:num w:numId="12">
    <w:abstractNumId w:val="7"/>
  </w:num>
  <w:num w:numId="13">
    <w:abstractNumId w:val="19"/>
  </w:num>
  <w:num w:numId="14">
    <w:abstractNumId w:val="5"/>
  </w:num>
  <w:num w:numId="15">
    <w:abstractNumId w:val="13"/>
  </w:num>
  <w:num w:numId="16">
    <w:abstractNumId w:val="2"/>
  </w:num>
  <w:num w:numId="17">
    <w:abstractNumId w:val="10"/>
  </w:num>
  <w:num w:numId="18">
    <w:abstractNumId w:val="1"/>
  </w:num>
  <w:num w:numId="19">
    <w:abstractNumId w:val="15"/>
  </w:num>
  <w:num w:numId="20">
    <w:abstractNumId w:val="11"/>
  </w:num>
  <w:num w:numId="21">
    <w:abstractNumId w:val="8"/>
  </w:num>
  <w:num w:numId="22">
    <w:abstractNumId w:val="12"/>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C99"/>
    <w:rsid w:val="00003A99"/>
    <w:rsid w:val="00040C99"/>
    <w:rsid w:val="00061C17"/>
    <w:rsid w:val="000B4FAF"/>
    <w:rsid w:val="000F1CC5"/>
    <w:rsid w:val="001758CF"/>
    <w:rsid w:val="002054CA"/>
    <w:rsid w:val="002063FD"/>
    <w:rsid w:val="00327D94"/>
    <w:rsid w:val="003609F2"/>
    <w:rsid w:val="003B7181"/>
    <w:rsid w:val="003E72FA"/>
    <w:rsid w:val="00453522"/>
    <w:rsid w:val="004716AF"/>
    <w:rsid w:val="004723E4"/>
    <w:rsid w:val="004726A2"/>
    <w:rsid w:val="004C2DE2"/>
    <w:rsid w:val="004F2BC7"/>
    <w:rsid w:val="0052047B"/>
    <w:rsid w:val="00530552"/>
    <w:rsid w:val="005C2A84"/>
    <w:rsid w:val="00616308"/>
    <w:rsid w:val="00670C39"/>
    <w:rsid w:val="006C206C"/>
    <w:rsid w:val="006E0163"/>
    <w:rsid w:val="00707BE1"/>
    <w:rsid w:val="00737AC1"/>
    <w:rsid w:val="00777B17"/>
    <w:rsid w:val="007E7711"/>
    <w:rsid w:val="007F4071"/>
    <w:rsid w:val="008C00FB"/>
    <w:rsid w:val="009044DA"/>
    <w:rsid w:val="00A0156B"/>
    <w:rsid w:val="00A44C9F"/>
    <w:rsid w:val="00AA16A0"/>
    <w:rsid w:val="00B103F5"/>
    <w:rsid w:val="00B4411C"/>
    <w:rsid w:val="00CA2DBF"/>
    <w:rsid w:val="00CB3327"/>
    <w:rsid w:val="00D35802"/>
    <w:rsid w:val="00D439B4"/>
    <w:rsid w:val="00E9205D"/>
    <w:rsid w:val="00F51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E1C9"/>
  <w15:docId w15:val="{6C613556-5CDC-456C-824F-1A554BA78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C99"/>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061C17"/>
    <w:pPr>
      <w:keepNext/>
      <w:outlineLvl w:val="0"/>
    </w:pPr>
    <w:rPr>
      <w:b/>
      <w:sz w:val="24"/>
      <w:szCs w:val="24"/>
    </w:rPr>
  </w:style>
  <w:style w:type="paragraph" w:styleId="Heading2">
    <w:name w:val="heading 2"/>
    <w:basedOn w:val="Normal"/>
    <w:next w:val="Normal"/>
    <w:link w:val="Heading2Char"/>
    <w:qFormat/>
    <w:rsid w:val="00061C17"/>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40C99"/>
    <w:pPr>
      <w:jc w:val="both"/>
    </w:pPr>
    <w:rPr>
      <w:sz w:val="24"/>
    </w:rPr>
  </w:style>
  <w:style w:type="character" w:customStyle="1" w:styleId="BodyTextChar">
    <w:name w:val="Body Text Char"/>
    <w:basedOn w:val="DefaultParagraphFont"/>
    <w:link w:val="BodyText"/>
    <w:uiPriority w:val="99"/>
    <w:rsid w:val="00040C99"/>
    <w:rPr>
      <w:rFonts w:ascii="Times New Roman" w:eastAsia="Times New Roman" w:hAnsi="Times New Roman" w:cs="Times New Roman"/>
      <w:sz w:val="24"/>
      <w:szCs w:val="20"/>
    </w:rPr>
  </w:style>
  <w:style w:type="paragraph" w:styleId="Header">
    <w:name w:val="header"/>
    <w:basedOn w:val="Normal"/>
    <w:link w:val="HeaderChar"/>
    <w:rsid w:val="00040C99"/>
    <w:pPr>
      <w:tabs>
        <w:tab w:val="center" w:pos="4320"/>
        <w:tab w:val="right" w:pos="8640"/>
      </w:tabs>
    </w:pPr>
    <w:rPr>
      <w:sz w:val="24"/>
    </w:rPr>
  </w:style>
  <w:style w:type="character" w:customStyle="1" w:styleId="HeaderChar">
    <w:name w:val="Header Char"/>
    <w:basedOn w:val="DefaultParagraphFont"/>
    <w:link w:val="Header"/>
    <w:uiPriority w:val="99"/>
    <w:rsid w:val="00040C99"/>
    <w:rPr>
      <w:rFonts w:ascii="Times New Roman" w:eastAsia="Times New Roman" w:hAnsi="Times New Roman" w:cs="Times New Roman"/>
      <w:sz w:val="24"/>
      <w:szCs w:val="20"/>
    </w:rPr>
  </w:style>
  <w:style w:type="paragraph" w:styleId="Footer">
    <w:name w:val="footer"/>
    <w:basedOn w:val="Normal"/>
    <w:link w:val="FooterChar"/>
    <w:rsid w:val="00040C99"/>
    <w:pPr>
      <w:tabs>
        <w:tab w:val="center" w:pos="4320"/>
        <w:tab w:val="right" w:pos="8640"/>
      </w:tabs>
    </w:pPr>
  </w:style>
  <w:style w:type="character" w:customStyle="1" w:styleId="FooterChar">
    <w:name w:val="Footer Char"/>
    <w:basedOn w:val="DefaultParagraphFont"/>
    <w:link w:val="Footer"/>
    <w:uiPriority w:val="99"/>
    <w:rsid w:val="00040C99"/>
    <w:rPr>
      <w:rFonts w:ascii="Times New Roman" w:eastAsia="Times New Roman" w:hAnsi="Times New Roman" w:cs="Times New Roman"/>
      <w:sz w:val="20"/>
      <w:szCs w:val="20"/>
    </w:rPr>
  </w:style>
  <w:style w:type="character" w:styleId="PageNumber">
    <w:name w:val="page number"/>
    <w:basedOn w:val="DefaultParagraphFont"/>
    <w:uiPriority w:val="99"/>
    <w:rsid w:val="00040C99"/>
    <w:rPr>
      <w:rFonts w:cs="Times New Roman"/>
    </w:rPr>
  </w:style>
  <w:style w:type="paragraph" w:styleId="BalloonText">
    <w:name w:val="Balloon Text"/>
    <w:basedOn w:val="Normal"/>
    <w:link w:val="BalloonTextChar"/>
    <w:uiPriority w:val="99"/>
    <w:semiHidden/>
    <w:unhideWhenUsed/>
    <w:rsid w:val="00040C99"/>
    <w:rPr>
      <w:rFonts w:ascii="Tahoma" w:hAnsi="Tahoma" w:cs="Tahoma"/>
      <w:sz w:val="16"/>
      <w:szCs w:val="16"/>
    </w:rPr>
  </w:style>
  <w:style w:type="character" w:customStyle="1" w:styleId="BalloonTextChar">
    <w:name w:val="Balloon Text Char"/>
    <w:basedOn w:val="DefaultParagraphFont"/>
    <w:link w:val="BalloonText"/>
    <w:uiPriority w:val="99"/>
    <w:semiHidden/>
    <w:rsid w:val="00040C99"/>
    <w:rPr>
      <w:rFonts w:ascii="Tahoma" w:eastAsia="Times New Roman" w:hAnsi="Tahoma" w:cs="Tahoma"/>
      <w:sz w:val="16"/>
      <w:szCs w:val="16"/>
    </w:rPr>
  </w:style>
  <w:style w:type="paragraph" w:styleId="ListParagraph">
    <w:name w:val="List Paragraph"/>
    <w:basedOn w:val="Normal"/>
    <w:uiPriority w:val="34"/>
    <w:qFormat/>
    <w:rsid w:val="00616308"/>
    <w:pPr>
      <w:ind w:left="720"/>
      <w:contextualSpacing/>
    </w:pPr>
  </w:style>
  <w:style w:type="character" w:customStyle="1" w:styleId="Heading1Char">
    <w:name w:val="Heading 1 Char"/>
    <w:basedOn w:val="DefaultParagraphFont"/>
    <w:link w:val="Heading1"/>
    <w:rsid w:val="00061C17"/>
    <w:rPr>
      <w:rFonts w:ascii="Times New Roman" w:eastAsia="Times New Roman" w:hAnsi="Times New Roman" w:cs="Times New Roman"/>
      <w:b/>
      <w:sz w:val="24"/>
      <w:szCs w:val="24"/>
    </w:rPr>
  </w:style>
  <w:style w:type="character" w:customStyle="1" w:styleId="Heading2Char">
    <w:name w:val="Heading 2 Char"/>
    <w:basedOn w:val="DefaultParagraphFont"/>
    <w:link w:val="Heading2"/>
    <w:rsid w:val="00061C17"/>
    <w:rPr>
      <w:rFonts w:ascii="Arial" w:eastAsia="Times New Roman" w:hAnsi="Arial" w:cs="Arial"/>
      <w:b/>
      <w:bCs/>
      <w:i/>
      <w:iCs/>
      <w:sz w:val="28"/>
      <w:szCs w:val="28"/>
    </w:rPr>
  </w:style>
  <w:style w:type="paragraph" w:styleId="NormalWeb">
    <w:name w:val="Normal (Web)"/>
    <w:basedOn w:val="Normal"/>
    <w:uiPriority w:val="99"/>
    <w:semiHidden/>
    <w:unhideWhenUsed/>
    <w:rsid w:val="00003A99"/>
    <w:pPr>
      <w:spacing w:before="100" w:beforeAutospacing="1" w:after="100" w:afterAutospacing="1"/>
    </w:pPr>
    <w:rPr>
      <w:sz w:val="24"/>
      <w:szCs w:val="24"/>
      <w:lang w:val="en-KE" w:eastAsia="en-KE"/>
    </w:rPr>
  </w:style>
  <w:style w:type="character" w:customStyle="1" w:styleId="mord">
    <w:name w:val="mord"/>
    <w:basedOn w:val="DefaultParagraphFont"/>
    <w:rsid w:val="004716AF"/>
  </w:style>
  <w:style w:type="character" w:customStyle="1" w:styleId="mopen">
    <w:name w:val="mopen"/>
    <w:basedOn w:val="DefaultParagraphFont"/>
    <w:rsid w:val="004716AF"/>
  </w:style>
  <w:style w:type="character" w:customStyle="1" w:styleId="mclose">
    <w:name w:val="mclose"/>
    <w:basedOn w:val="DefaultParagraphFont"/>
    <w:rsid w:val="004716AF"/>
  </w:style>
  <w:style w:type="character" w:customStyle="1" w:styleId="mrel">
    <w:name w:val="mrel"/>
    <w:basedOn w:val="DefaultParagraphFont"/>
    <w:rsid w:val="004716AF"/>
  </w:style>
  <w:style w:type="character" w:customStyle="1" w:styleId="mbin">
    <w:name w:val="mbin"/>
    <w:basedOn w:val="DefaultParagraphFont"/>
    <w:rsid w:val="004716AF"/>
  </w:style>
  <w:style w:type="character" w:customStyle="1" w:styleId="vlist-s">
    <w:name w:val="vlist-s"/>
    <w:basedOn w:val="DefaultParagraphFont"/>
    <w:rsid w:val="004716AF"/>
  </w:style>
  <w:style w:type="character" w:customStyle="1" w:styleId="delimsizing">
    <w:name w:val="delimsizing"/>
    <w:basedOn w:val="DefaultParagraphFont"/>
    <w:rsid w:val="004716AF"/>
  </w:style>
  <w:style w:type="character" w:customStyle="1" w:styleId="delimsizinginner">
    <w:name w:val="delimsizinginner"/>
    <w:basedOn w:val="DefaultParagraphFont"/>
    <w:rsid w:val="004716AF"/>
  </w:style>
  <w:style w:type="character" w:customStyle="1" w:styleId="mop">
    <w:name w:val="mop"/>
    <w:basedOn w:val="DefaultParagraphFont"/>
    <w:rsid w:val="004716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6516911">
      <w:bodyDiv w:val="1"/>
      <w:marLeft w:val="0"/>
      <w:marRight w:val="0"/>
      <w:marTop w:val="0"/>
      <w:marBottom w:val="0"/>
      <w:divBdr>
        <w:top w:val="none" w:sz="0" w:space="0" w:color="auto"/>
        <w:left w:val="none" w:sz="0" w:space="0" w:color="auto"/>
        <w:bottom w:val="none" w:sz="0" w:space="0" w:color="auto"/>
        <w:right w:val="none" w:sz="0" w:space="0" w:color="auto"/>
      </w:divBdr>
    </w:div>
    <w:div w:id="208248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 </a:t>
            </a:r>
          </a:p>
        </c:rich>
      </c:tx>
      <c:overlay val="0"/>
    </c:title>
    <c:autoTitleDeleted val="0"/>
    <c:plotArea>
      <c:layout/>
      <c:scatterChart>
        <c:scatterStyle val="lineMarker"/>
        <c:varyColors val="0"/>
        <c:ser>
          <c:idx val="0"/>
          <c:order val="0"/>
          <c:spPr>
            <a:ln w="19050">
              <a:noFill/>
            </a:ln>
          </c:spPr>
          <c:marker>
            <c:symbol val="diamond"/>
            <c:size val="5"/>
            <c:spPr>
              <a:solidFill>
                <a:srgbClr val="000000"/>
              </a:solidFill>
              <a:ln w="6350">
                <a:noFill/>
              </a:ln>
            </c:spPr>
          </c:marker>
          <c:trendline>
            <c:spPr>
              <a:ln w="3175"/>
            </c:spPr>
            <c:trendlineType val="linear"/>
            <c:dispRSqr val="1"/>
            <c:dispEq val="1"/>
            <c:trendlineLbl>
              <c:layout>
                <c:manualLayout>
                  <c:x val="0.186769303090845"/>
                  <c:y val="0.46626984126984128"/>
                </c:manualLayout>
              </c:layout>
              <c:numFmt formatCode="#,##0.000\ ;\-#,##0.000\ " sourceLinked="0"/>
              <c:txPr>
                <a:bodyPr/>
                <a:lstStyle/>
                <a:p>
                  <a:pPr>
                    <a:defRPr sz="1000" b="0" i="0" baseline="0">
                      <a:latin typeface="Arial"/>
                      <a:ea typeface="Arial"/>
                      <a:cs typeface="Arial"/>
                    </a:defRPr>
                  </a:pPr>
                  <a:endParaRPr lang="en-KE"/>
                </a:p>
              </c:txPr>
            </c:trendlineLbl>
          </c:trendline>
          <c:xVal>
            <c:numRef>
              <c:f>Sheet6!$A$2:$A$7</c:f>
              <c:numCache>
                <c:formatCode>General</c:formatCode>
                <c:ptCount val="6"/>
                <c:pt idx="0">
                  <c:v>2007</c:v>
                </c:pt>
                <c:pt idx="1">
                  <c:v>2008</c:v>
                </c:pt>
                <c:pt idx="2">
                  <c:v>2009</c:v>
                </c:pt>
                <c:pt idx="3">
                  <c:v>2010</c:v>
                </c:pt>
                <c:pt idx="4">
                  <c:v>2011</c:v>
                </c:pt>
                <c:pt idx="5">
                  <c:v>2012</c:v>
                </c:pt>
              </c:numCache>
            </c:numRef>
          </c:xVal>
          <c:yVal>
            <c:numRef>
              <c:f>Sheet6!$B$2:$B$7</c:f>
              <c:numCache>
                <c:formatCode>_("$"* #,##0_);_("$"* \(#,##0\);_("$"* "-"??_);_(@_)</c:formatCode>
                <c:ptCount val="6"/>
                <c:pt idx="0">
                  <c:v>2900</c:v>
                </c:pt>
                <c:pt idx="1">
                  <c:v>3000</c:v>
                </c:pt>
                <c:pt idx="2">
                  <c:v>3150</c:v>
                </c:pt>
                <c:pt idx="3">
                  <c:v>3300</c:v>
                </c:pt>
                <c:pt idx="4">
                  <c:v>3400</c:v>
                </c:pt>
                <c:pt idx="5">
                  <c:v>3600</c:v>
                </c:pt>
              </c:numCache>
            </c:numRef>
          </c:yVal>
          <c:smooth val="0"/>
          <c:extLst>
            <c:ext xmlns:c16="http://schemas.microsoft.com/office/drawing/2014/chart" uri="{C3380CC4-5D6E-409C-BE32-E72D297353CC}">
              <c16:uniqueId val="{00000001-6F63-440D-93E4-62576AF198AE}"/>
            </c:ext>
          </c:extLst>
        </c:ser>
        <c:dLbls>
          <c:showLegendKey val="0"/>
          <c:showVal val="0"/>
          <c:showCatName val="0"/>
          <c:showSerName val="0"/>
          <c:showPercent val="0"/>
          <c:showBubbleSize val="0"/>
        </c:dLbls>
        <c:axId val="491017848"/>
        <c:axId val="491018176"/>
      </c:scatterChart>
      <c:valAx>
        <c:axId val="491017848"/>
        <c:scaling>
          <c:orientation val="minMax"/>
        </c:scaling>
        <c:delete val="0"/>
        <c:axPos val="b"/>
        <c:title>
          <c:tx>
            <c:rich>
              <a:bodyPr/>
              <a:lstStyle/>
              <a:p>
                <a:pPr>
                  <a:defRPr sz="1000" b="0" i="0">
                    <a:latin typeface="Arial"/>
                    <a:ea typeface="Arial"/>
                    <a:cs typeface="Arial"/>
                  </a:defRPr>
                </a:pPr>
                <a:r>
                  <a:rPr lang="en-US"/>
                  <a:t>Year</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KE"/>
          </a:p>
        </c:txPr>
        <c:crossAx val="491018176"/>
        <c:crosses val="autoZero"/>
        <c:crossBetween val="midCat"/>
      </c:valAx>
      <c:valAx>
        <c:axId val="491018176"/>
        <c:scaling>
          <c:orientation val="minMax"/>
          <c:min val="2500"/>
        </c:scaling>
        <c:delete val="0"/>
        <c:axPos val="l"/>
        <c:title>
          <c:tx>
            <c:rich>
              <a:bodyPr/>
              <a:lstStyle/>
              <a:p>
                <a:pPr>
                  <a:defRPr sz="1000" b="0" i="0">
                    <a:latin typeface="Arial"/>
                    <a:ea typeface="Arial"/>
                    <a:cs typeface="Arial"/>
                  </a:defRPr>
                </a:pPr>
                <a:r>
                  <a:rPr lang="en-US"/>
                  <a:t>Taxes</a:t>
                </a:r>
              </a:p>
            </c:rich>
          </c:tx>
          <c:overlay val="0"/>
        </c:title>
        <c:numFmt formatCode="_(&quot;$&quot;* #,##0_);_(&quot;$&quot;* \(#,##0\);_(&quot;$&quot;* &quot;-&quot;??_);_(@_)" sourceLinked="1"/>
        <c:majorTickMark val="cross"/>
        <c:minorTickMark val="cross"/>
        <c:tickLblPos val="nextTo"/>
        <c:txPr>
          <a:bodyPr/>
          <a:lstStyle/>
          <a:p>
            <a:pPr>
              <a:defRPr sz="1000" b="0" i="0">
                <a:latin typeface="Arial"/>
                <a:ea typeface="Arial"/>
                <a:cs typeface="Arial"/>
              </a:defRPr>
            </a:pPr>
            <a:endParaRPr lang="en-KE"/>
          </a:p>
        </c:txPr>
        <c:crossAx val="491017848"/>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KE"/>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8</Pages>
  <Words>1090</Words>
  <Characters>6216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dc:creator>
  <cp:lastModifiedBy>Scofied</cp:lastModifiedBy>
  <cp:revision>4</cp:revision>
  <cp:lastPrinted>2020-03-13T22:53:00Z</cp:lastPrinted>
  <dcterms:created xsi:type="dcterms:W3CDTF">2020-04-21T18:36:00Z</dcterms:created>
  <dcterms:modified xsi:type="dcterms:W3CDTF">2020-04-21T19:29:00Z</dcterms:modified>
</cp:coreProperties>
</file>